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9E5" w:rsidRPr="00610F04" w:rsidRDefault="00BC79E5" w:rsidP="00BC79E5">
      <w:pPr>
        <w:rPr>
          <w:rFonts w:ascii="Verdana" w:hAnsi="Verdana"/>
          <w:b/>
        </w:rPr>
      </w:pPr>
      <w:r w:rsidRPr="00610F04">
        <w:rPr>
          <w:rFonts w:ascii="Verdana" w:hAnsi="Verdana"/>
          <w:b/>
        </w:rPr>
        <w:t>Early Access Study Abroad Course Proposal</w:t>
      </w:r>
    </w:p>
    <w:p w:rsidR="00BC79E5" w:rsidRPr="00610F04" w:rsidRDefault="00BC79E5" w:rsidP="00BC79E5">
      <w:pPr>
        <w:rPr>
          <w:rFonts w:ascii="Verdana" w:hAnsi="Verdana"/>
          <w:b/>
        </w:rPr>
      </w:pPr>
      <w:r w:rsidRPr="00610F04">
        <w:rPr>
          <w:rFonts w:ascii="Verdana" w:hAnsi="Verdana"/>
          <w:b/>
        </w:rPr>
        <w:t>May Session 2013</w:t>
      </w:r>
      <w:r w:rsidR="00E91223">
        <w:rPr>
          <w:rFonts w:ascii="Verdana" w:hAnsi="Verdana"/>
          <w:b/>
        </w:rPr>
        <w:t xml:space="preserve"> </w:t>
      </w:r>
    </w:p>
    <w:p w:rsidR="00E91223" w:rsidRPr="00610F04" w:rsidRDefault="00E91223" w:rsidP="00BC79E5">
      <w:pPr>
        <w:rPr>
          <w:rFonts w:ascii="Verdana" w:hAnsi="Verdana"/>
          <w:b/>
        </w:rPr>
      </w:pPr>
    </w:p>
    <w:p w:rsidR="00BC79E5" w:rsidRPr="007713F4" w:rsidRDefault="00BC79E5" w:rsidP="00BC79E5">
      <w:pPr>
        <w:rPr>
          <w:rFonts w:ascii="Verdana" w:hAnsi="Verdana"/>
          <w:b/>
        </w:rPr>
      </w:pPr>
      <w:r w:rsidRPr="007713F4">
        <w:rPr>
          <w:rFonts w:ascii="Verdana" w:hAnsi="Verdana"/>
          <w:b/>
        </w:rPr>
        <w:t>Course Title</w:t>
      </w:r>
      <w:r w:rsidRPr="007713F4">
        <w:rPr>
          <w:rFonts w:ascii="Verdana" w:hAnsi="Verdana"/>
        </w:rPr>
        <w:t xml:space="preserve">: Introduction to the History, Politics, and Culture of </w:t>
      </w:r>
      <w:smartTag w:uri="urn:schemas-microsoft-com:office:smarttags" w:element="place">
        <w:smartTag w:uri="urn:schemas-microsoft-com:office:smarttags" w:element="country-region">
          <w:r w:rsidRPr="007713F4">
            <w:rPr>
              <w:rFonts w:ascii="Verdana" w:hAnsi="Verdana"/>
            </w:rPr>
            <w:t>Great Britain</w:t>
          </w:r>
        </w:smartTag>
      </w:smartTag>
    </w:p>
    <w:p w:rsidR="00BC79E5" w:rsidRDefault="00BC79E5" w:rsidP="00BC79E5">
      <w:pPr>
        <w:rPr>
          <w:rFonts w:ascii="Verdana" w:hAnsi="Verdana"/>
        </w:rPr>
      </w:pPr>
    </w:p>
    <w:p w:rsidR="00E91223" w:rsidRPr="00E91223" w:rsidRDefault="00E91223" w:rsidP="00BC79E5">
      <w:pPr>
        <w:rPr>
          <w:rFonts w:ascii="Verdana" w:hAnsi="Verdana"/>
        </w:rPr>
      </w:pPr>
      <w:r w:rsidRPr="00E91223">
        <w:rPr>
          <w:rFonts w:ascii="Verdana" w:hAnsi="Verdana"/>
          <w:b/>
        </w:rPr>
        <w:t>Course Number:</w:t>
      </w:r>
      <w:r w:rsidR="004D2308">
        <w:rPr>
          <w:rFonts w:ascii="Verdana" w:hAnsi="Verdana"/>
        </w:rPr>
        <w:t xml:space="preserve"> </w:t>
      </w:r>
      <w:r w:rsidR="00114CF9">
        <w:rPr>
          <w:rFonts w:ascii="Verdana" w:hAnsi="Verdana"/>
        </w:rPr>
        <w:t>ASC 2798</w:t>
      </w:r>
      <w:r w:rsidR="00F13BFC">
        <w:rPr>
          <w:rFonts w:ascii="Verdana" w:hAnsi="Verdana"/>
        </w:rPr>
        <w:t>.0</w:t>
      </w:r>
      <w:r w:rsidR="00114CF9">
        <w:rPr>
          <w:rFonts w:ascii="Verdana" w:hAnsi="Verdana"/>
        </w:rPr>
        <w:t>3</w:t>
      </w:r>
      <w:r>
        <w:rPr>
          <w:rFonts w:ascii="Verdana" w:hAnsi="Verdana"/>
        </w:rPr>
        <w:t xml:space="preserve"> (this number has been approved for the course for </w:t>
      </w:r>
      <w:r w:rsidR="00F13BFC">
        <w:rPr>
          <w:rFonts w:ascii="Verdana" w:hAnsi="Verdana"/>
        </w:rPr>
        <w:t>by Steve Fink</w:t>
      </w:r>
      <w:r>
        <w:rPr>
          <w:rFonts w:ascii="Verdana" w:hAnsi="Verdana"/>
        </w:rPr>
        <w:t>).</w:t>
      </w:r>
    </w:p>
    <w:p w:rsidR="00E91223" w:rsidRDefault="00E91223" w:rsidP="00BC79E5">
      <w:pPr>
        <w:rPr>
          <w:rFonts w:ascii="Verdana" w:hAnsi="Verdana"/>
        </w:rPr>
      </w:pPr>
    </w:p>
    <w:p w:rsidR="009F5433" w:rsidRPr="006D0A13" w:rsidRDefault="009F5433" w:rsidP="009F5433">
      <w:pPr>
        <w:pStyle w:val="ListParagraph"/>
        <w:autoSpaceDE w:val="0"/>
        <w:autoSpaceDN w:val="0"/>
        <w:adjustRightInd w:val="0"/>
        <w:ind w:left="0"/>
        <w:rPr>
          <w:rFonts w:ascii="Verdana" w:hAnsi="Verdana"/>
        </w:rPr>
      </w:pPr>
      <w:r w:rsidRPr="009F5433">
        <w:rPr>
          <w:rFonts w:ascii="Verdana" w:hAnsi="Verdana"/>
          <w:b/>
        </w:rPr>
        <w:t>Credit Hours:</w:t>
      </w:r>
      <w:r>
        <w:rPr>
          <w:rFonts w:ascii="Verdana" w:hAnsi="Verdana"/>
        </w:rPr>
        <w:t xml:space="preserve"> 3</w:t>
      </w:r>
    </w:p>
    <w:p w:rsidR="00BC79E5" w:rsidRDefault="00BC79E5" w:rsidP="00BC79E5">
      <w:pPr>
        <w:pStyle w:val="ListParagraph"/>
        <w:rPr>
          <w:rFonts w:ascii="Verdana" w:hAnsi="Verdana"/>
        </w:rPr>
      </w:pPr>
    </w:p>
    <w:p w:rsidR="00BC79E5" w:rsidRDefault="00BC79E5" w:rsidP="00BC79E5">
      <w:pPr>
        <w:rPr>
          <w:rFonts w:ascii="Verdana" w:hAnsi="Verdana"/>
        </w:rPr>
      </w:pPr>
      <w:r w:rsidRPr="007713F4">
        <w:rPr>
          <w:rFonts w:ascii="Verdana" w:hAnsi="Verdana"/>
          <w:b/>
        </w:rPr>
        <w:t>Instructor:</w:t>
      </w:r>
      <w:r w:rsidRPr="007713F4">
        <w:rPr>
          <w:rFonts w:ascii="Verdana" w:hAnsi="Verdana"/>
        </w:rPr>
        <w:t xml:space="preserve"> </w:t>
      </w:r>
      <w:r>
        <w:rPr>
          <w:rFonts w:ascii="Verdana" w:hAnsi="Verdana"/>
        </w:rPr>
        <w:t xml:space="preserve">Professor Christopher </w:t>
      </w:r>
      <w:proofErr w:type="spellStart"/>
      <w:r>
        <w:rPr>
          <w:rFonts w:ascii="Verdana" w:hAnsi="Verdana"/>
        </w:rPr>
        <w:t>Highley</w:t>
      </w:r>
      <w:proofErr w:type="spellEnd"/>
      <w:r>
        <w:rPr>
          <w:rFonts w:ascii="Verdana" w:hAnsi="Verdana"/>
        </w:rPr>
        <w:t xml:space="preserve"> </w:t>
      </w:r>
      <w:r w:rsidR="005C5CEA">
        <w:rPr>
          <w:rFonts w:ascii="Verdana" w:hAnsi="Verdana"/>
        </w:rPr>
        <w:t xml:space="preserve">(Department of English) </w:t>
      </w:r>
      <w:r>
        <w:rPr>
          <w:rFonts w:ascii="Verdana" w:hAnsi="Verdana"/>
        </w:rPr>
        <w:t xml:space="preserve">(the course is designed to be taught </w:t>
      </w:r>
      <w:r w:rsidR="005C5CEA">
        <w:rPr>
          <w:rFonts w:ascii="Verdana" w:hAnsi="Verdana"/>
        </w:rPr>
        <w:t xml:space="preserve">by different faculty members in </w:t>
      </w:r>
      <w:r>
        <w:rPr>
          <w:rFonts w:ascii="Verdana" w:hAnsi="Verdana"/>
        </w:rPr>
        <w:t>the College of Arts and Sciences)</w:t>
      </w:r>
      <w:r w:rsidR="005C5CEA">
        <w:rPr>
          <w:rFonts w:ascii="Verdana" w:hAnsi="Verdana"/>
        </w:rPr>
        <w:t>.</w:t>
      </w:r>
    </w:p>
    <w:p w:rsidR="00BC79E5" w:rsidRPr="007713F4" w:rsidRDefault="00BC79E5" w:rsidP="00BC79E5">
      <w:pPr>
        <w:rPr>
          <w:rFonts w:ascii="Verdana" w:hAnsi="Verdana"/>
        </w:rPr>
      </w:pPr>
    </w:p>
    <w:p w:rsidR="00BC79E5" w:rsidRPr="007713F4" w:rsidRDefault="009361D1" w:rsidP="00BC79E5">
      <w:pPr>
        <w:rPr>
          <w:rFonts w:ascii="Verdana" w:hAnsi="Verdana"/>
          <w:b/>
        </w:rPr>
      </w:pPr>
      <w:r>
        <w:rPr>
          <w:rFonts w:ascii="Verdana" w:hAnsi="Verdana"/>
          <w:b/>
        </w:rPr>
        <w:t xml:space="preserve">GE Education </w:t>
      </w:r>
      <w:r w:rsidR="00BC79E5" w:rsidRPr="007713F4">
        <w:rPr>
          <w:rFonts w:ascii="Verdana" w:hAnsi="Verdana"/>
          <w:b/>
        </w:rPr>
        <w:t xml:space="preserve">Abroad </w:t>
      </w:r>
      <w:r>
        <w:rPr>
          <w:rFonts w:ascii="Verdana" w:hAnsi="Verdana"/>
          <w:b/>
        </w:rPr>
        <w:t>Goals and Expected Learning Outcomes</w:t>
      </w:r>
    </w:p>
    <w:p w:rsidR="00BC79E5" w:rsidRDefault="00BC79E5" w:rsidP="00BC79E5">
      <w:pPr>
        <w:rPr>
          <w:rFonts w:ascii="Verdana" w:hAnsi="Verdana"/>
          <w:b/>
        </w:rPr>
      </w:pPr>
    </w:p>
    <w:p w:rsidR="009361D1" w:rsidRDefault="009361D1" w:rsidP="00BC79E5">
      <w:pPr>
        <w:rPr>
          <w:rFonts w:ascii="Verdana" w:hAnsi="Verdana"/>
          <w:b/>
        </w:rPr>
      </w:pPr>
      <w:r>
        <w:rPr>
          <w:rFonts w:ascii="Verdana" w:hAnsi="Verdana"/>
          <w:b/>
        </w:rPr>
        <w:t>Goals:</w:t>
      </w:r>
    </w:p>
    <w:p w:rsidR="009361D1" w:rsidRPr="007713F4" w:rsidRDefault="009361D1" w:rsidP="00BC79E5">
      <w:pPr>
        <w:rPr>
          <w:rFonts w:ascii="Verdana" w:hAnsi="Verdana"/>
          <w:b/>
        </w:rPr>
      </w:pPr>
    </w:p>
    <w:p w:rsidR="00BC79E5" w:rsidRDefault="00BC79E5" w:rsidP="00572570">
      <w:pPr>
        <w:numPr>
          <w:ilvl w:val="0"/>
          <w:numId w:val="10"/>
        </w:numPr>
        <w:rPr>
          <w:rFonts w:ascii="Verdana" w:hAnsi="Verdana"/>
        </w:rPr>
      </w:pPr>
      <w:r w:rsidRPr="007713F4">
        <w:rPr>
          <w:rFonts w:ascii="Verdana" w:hAnsi="Verdana"/>
        </w:rPr>
        <w:t>By living and studying outside the U.S, students acquire and develop a breadth of knowledge, skills, and perspectives across national boundaries that will help them become more globally aware.</w:t>
      </w:r>
    </w:p>
    <w:p w:rsidR="00BC79E5" w:rsidRPr="007713F4" w:rsidRDefault="00BC79E5" w:rsidP="00BC79E5">
      <w:pPr>
        <w:ind w:left="360"/>
        <w:rPr>
          <w:rFonts w:ascii="Verdana" w:hAnsi="Verdana"/>
        </w:rPr>
      </w:pPr>
    </w:p>
    <w:p w:rsidR="00BC79E5" w:rsidRPr="009361D1" w:rsidRDefault="009361D1" w:rsidP="009361D1">
      <w:pPr>
        <w:rPr>
          <w:rFonts w:ascii="Verdana" w:hAnsi="Verdana"/>
          <w:b/>
        </w:rPr>
      </w:pPr>
      <w:r w:rsidRPr="009361D1">
        <w:rPr>
          <w:rFonts w:ascii="Verdana" w:hAnsi="Verdana"/>
          <w:b/>
        </w:rPr>
        <w:t>Expected Learning Outcomes</w:t>
      </w:r>
      <w:r w:rsidR="00BC79E5" w:rsidRPr="009361D1">
        <w:rPr>
          <w:rFonts w:ascii="Verdana" w:hAnsi="Verdana"/>
          <w:b/>
        </w:rPr>
        <w:t xml:space="preserve">: </w:t>
      </w:r>
    </w:p>
    <w:p w:rsidR="00BC79E5" w:rsidRPr="007713F4" w:rsidRDefault="00BC79E5" w:rsidP="00BC79E5">
      <w:pPr>
        <w:ind w:left="360"/>
        <w:rPr>
          <w:rFonts w:ascii="Verdana" w:hAnsi="Verdana"/>
        </w:rPr>
      </w:pPr>
    </w:p>
    <w:p w:rsidR="00BC79E5" w:rsidRPr="00200A49" w:rsidRDefault="00301710" w:rsidP="00545565">
      <w:pPr>
        <w:pStyle w:val="ListParagraph"/>
        <w:numPr>
          <w:ilvl w:val="0"/>
          <w:numId w:val="11"/>
        </w:numPr>
        <w:spacing w:after="200" w:line="276" w:lineRule="auto"/>
        <w:rPr>
          <w:rFonts w:ascii="Verdana" w:hAnsi="Verdana"/>
        </w:rPr>
      </w:pPr>
      <w:r>
        <w:rPr>
          <w:rFonts w:ascii="Verdana" w:hAnsi="Verdana"/>
        </w:rPr>
        <w:t>Students r</w:t>
      </w:r>
      <w:r w:rsidR="00BC79E5" w:rsidRPr="00200A49">
        <w:rPr>
          <w:rFonts w:ascii="Verdana" w:hAnsi="Verdana"/>
        </w:rPr>
        <w:t>ecognize and describe similarities, differences, and interconnections between Britain and the U.S. through analysis of course materials and participation in class discussions.</w:t>
      </w:r>
    </w:p>
    <w:p w:rsidR="00BC79E5" w:rsidRPr="007713F4" w:rsidRDefault="00BC79E5" w:rsidP="00BC79E5">
      <w:pPr>
        <w:pStyle w:val="ListParagraph"/>
        <w:spacing w:after="200" w:line="276" w:lineRule="auto"/>
        <w:ind w:left="1440"/>
        <w:rPr>
          <w:rFonts w:ascii="Verdana" w:hAnsi="Verdana"/>
        </w:rPr>
      </w:pPr>
    </w:p>
    <w:p w:rsidR="00BC79E5" w:rsidRPr="00200A49" w:rsidRDefault="00301710" w:rsidP="00545565">
      <w:pPr>
        <w:pStyle w:val="ListParagraph"/>
        <w:numPr>
          <w:ilvl w:val="0"/>
          <w:numId w:val="11"/>
        </w:numPr>
        <w:spacing w:after="200" w:line="276" w:lineRule="auto"/>
        <w:rPr>
          <w:rFonts w:ascii="Verdana" w:hAnsi="Verdana"/>
        </w:rPr>
      </w:pPr>
      <w:r>
        <w:rPr>
          <w:rFonts w:ascii="Verdana" w:hAnsi="Verdana"/>
        </w:rPr>
        <w:t>Students f</w:t>
      </w:r>
      <w:r w:rsidR="00BC79E5" w:rsidRPr="00200A49">
        <w:rPr>
          <w:rFonts w:ascii="Verdana" w:hAnsi="Verdana"/>
        </w:rPr>
        <w:t xml:space="preserve">unction effectively outside the United States by </w:t>
      </w:r>
      <w:r w:rsidR="009361D1">
        <w:rPr>
          <w:rFonts w:ascii="Verdana" w:hAnsi="Verdana"/>
        </w:rPr>
        <w:t>living and studying in Britain and by travelling independently both to and from and within Britain.</w:t>
      </w:r>
    </w:p>
    <w:p w:rsidR="00BC79E5" w:rsidRPr="007713F4" w:rsidRDefault="00BC79E5" w:rsidP="00BC79E5">
      <w:pPr>
        <w:pStyle w:val="ListParagraph"/>
        <w:rPr>
          <w:rFonts w:ascii="Verdana" w:hAnsi="Verdana"/>
        </w:rPr>
      </w:pPr>
    </w:p>
    <w:p w:rsidR="00BC79E5" w:rsidRPr="00200A49" w:rsidRDefault="00301710" w:rsidP="00545565">
      <w:pPr>
        <w:pStyle w:val="ListParagraph"/>
        <w:numPr>
          <w:ilvl w:val="0"/>
          <w:numId w:val="11"/>
        </w:numPr>
        <w:spacing w:after="200" w:line="276" w:lineRule="auto"/>
        <w:rPr>
          <w:rFonts w:ascii="Verdana" w:hAnsi="Verdana"/>
        </w:rPr>
      </w:pPr>
      <w:r>
        <w:rPr>
          <w:rFonts w:ascii="Verdana" w:hAnsi="Verdana"/>
        </w:rPr>
        <w:t>Students a</w:t>
      </w:r>
      <w:r w:rsidR="00BC79E5" w:rsidRPr="00200A49">
        <w:rPr>
          <w:rFonts w:ascii="Verdana" w:hAnsi="Verdana"/>
        </w:rPr>
        <w:t xml:space="preserve">rticulate how their time abroad has enriched their academic experience by documenting and reflecting upon their experiences in Britain </w:t>
      </w:r>
      <w:r>
        <w:rPr>
          <w:rFonts w:ascii="Verdana" w:hAnsi="Verdana"/>
        </w:rPr>
        <w:t xml:space="preserve">through </w:t>
      </w:r>
      <w:r w:rsidR="00020F13">
        <w:rPr>
          <w:rFonts w:ascii="Verdana" w:hAnsi="Verdana"/>
        </w:rPr>
        <w:t xml:space="preserve">essays, </w:t>
      </w:r>
      <w:r w:rsidR="00BC79E5" w:rsidRPr="00200A49">
        <w:rPr>
          <w:rFonts w:ascii="Verdana" w:hAnsi="Verdana"/>
        </w:rPr>
        <w:t xml:space="preserve">journals, blogs, and group discussions.  </w:t>
      </w:r>
    </w:p>
    <w:p w:rsidR="00DA0C8B" w:rsidRDefault="00DA0C8B" w:rsidP="00DA0C8B">
      <w:pPr>
        <w:pStyle w:val="ListParagraph"/>
        <w:spacing w:after="200" w:line="276" w:lineRule="auto"/>
        <w:ind w:left="360"/>
        <w:rPr>
          <w:rFonts w:ascii="Verdana" w:hAnsi="Verdana"/>
        </w:rPr>
      </w:pPr>
    </w:p>
    <w:p w:rsidR="00F30FEB" w:rsidRDefault="00F30FEB" w:rsidP="00DA0C8B">
      <w:pPr>
        <w:pStyle w:val="ListParagraph"/>
        <w:spacing w:line="276" w:lineRule="auto"/>
        <w:ind w:left="0"/>
        <w:rPr>
          <w:rFonts w:ascii="Verdana" w:hAnsi="Verdana"/>
          <w:b/>
        </w:rPr>
      </w:pPr>
    </w:p>
    <w:p w:rsidR="00F30FEB" w:rsidRDefault="00F30FEB" w:rsidP="00DA0C8B">
      <w:pPr>
        <w:pStyle w:val="ListParagraph"/>
        <w:spacing w:line="276" w:lineRule="auto"/>
        <w:ind w:left="0"/>
        <w:rPr>
          <w:rFonts w:ascii="Verdana" w:hAnsi="Verdana"/>
          <w:b/>
        </w:rPr>
      </w:pPr>
    </w:p>
    <w:p w:rsidR="00DA0C8B" w:rsidRPr="00DA0C8B" w:rsidRDefault="00F30FEB" w:rsidP="00DA0C8B">
      <w:pPr>
        <w:pStyle w:val="ListParagraph"/>
        <w:spacing w:line="276" w:lineRule="auto"/>
        <w:ind w:left="0"/>
        <w:rPr>
          <w:rFonts w:ascii="Verdana" w:hAnsi="Verdana"/>
          <w:b/>
        </w:rPr>
      </w:pPr>
      <w:r>
        <w:rPr>
          <w:rFonts w:ascii="Verdana" w:hAnsi="Verdana"/>
          <w:b/>
        </w:rPr>
        <w:lastRenderedPageBreak/>
        <w:t xml:space="preserve">2. </w:t>
      </w:r>
      <w:r w:rsidR="00DA0C8B" w:rsidRPr="00DA0C8B">
        <w:rPr>
          <w:rFonts w:ascii="Verdana" w:hAnsi="Verdana"/>
          <w:b/>
        </w:rPr>
        <w:t>GE Rationale</w:t>
      </w:r>
    </w:p>
    <w:p w:rsidR="005E5198" w:rsidRPr="0042755F" w:rsidRDefault="005E5198" w:rsidP="0051658B">
      <w:pPr>
        <w:pStyle w:val="Default"/>
        <w:spacing w:before="100" w:after="100"/>
        <w:ind w:left="720"/>
        <w:rPr>
          <w:rFonts w:ascii="Verdana" w:hAnsi="Verdana" w:cs="Courier New"/>
        </w:rPr>
      </w:pPr>
      <w:r w:rsidRPr="0042755F">
        <w:rPr>
          <w:rFonts w:ascii="Verdana" w:hAnsi="Verdana" w:cs="Courier New"/>
        </w:rPr>
        <w:t>a) How does this particular course promote recognition of and reflection on the similarities, differences, and interconnections between the students’ host country/countries and the U.S.?</w:t>
      </w:r>
    </w:p>
    <w:p w:rsidR="005E5198" w:rsidRDefault="005E5198" w:rsidP="00DA0C8B">
      <w:pPr>
        <w:rPr>
          <w:rFonts w:ascii="Verdana" w:hAnsi="Verdana"/>
        </w:rPr>
      </w:pPr>
    </w:p>
    <w:p w:rsidR="005E5198" w:rsidRDefault="005E5198" w:rsidP="0051658B">
      <w:pPr>
        <w:ind w:left="720"/>
        <w:rPr>
          <w:rFonts w:ascii="Verdana" w:hAnsi="Verdana"/>
        </w:rPr>
      </w:pPr>
      <w:r>
        <w:rPr>
          <w:rFonts w:ascii="Verdana" w:hAnsi="Verdana"/>
        </w:rPr>
        <w:t>This goal is built into the selected readings</w:t>
      </w:r>
      <w:r w:rsidR="00635FCE">
        <w:rPr>
          <w:rFonts w:ascii="Verdana" w:hAnsi="Verdana"/>
        </w:rPr>
        <w:t>, lectures,</w:t>
      </w:r>
      <w:r>
        <w:rPr>
          <w:rFonts w:ascii="Verdana" w:hAnsi="Verdana"/>
        </w:rPr>
        <w:t xml:space="preserve"> and site visits.  </w:t>
      </w:r>
      <w:proofErr w:type="gramStart"/>
      <w:r>
        <w:rPr>
          <w:rFonts w:ascii="Verdana" w:hAnsi="Verdana"/>
        </w:rPr>
        <w:t xml:space="preserve">As students read and discuss the course materials and as they visit historic sites, </w:t>
      </w:r>
      <w:r w:rsidR="00635FCE">
        <w:rPr>
          <w:rFonts w:ascii="Verdana" w:hAnsi="Verdana"/>
        </w:rPr>
        <w:t xml:space="preserve">they will be encouraged </w:t>
      </w:r>
      <w:r>
        <w:rPr>
          <w:rFonts w:ascii="Verdana" w:hAnsi="Verdana"/>
        </w:rPr>
        <w:t>to adopt a comparative perspective.</w:t>
      </w:r>
      <w:proofErr w:type="gramEnd"/>
      <w:r>
        <w:rPr>
          <w:rFonts w:ascii="Verdana" w:hAnsi="Verdana"/>
        </w:rPr>
        <w:t xml:space="preserve">  Students are also required to take a cross-cultural approach in their major research project.</w:t>
      </w:r>
    </w:p>
    <w:p w:rsidR="005E5198" w:rsidRDefault="005E5198" w:rsidP="00DA0C8B">
      <w:pPr>
        <w:rPr>
          <w:rFonts w:ascii="Verdana" w:hAnsi="Verdana"/>
        </w:rPr>
      </w:pPr>
    </w:p>
    <w:p w:rsidR="005E5198" w:rsidRPr="0042755F" w:rsidRDefault="005E5198" w:rsidP="0051658B">
      <w:pPr>
        <w:pStyle w:val="Default"/>
        <w:spacing w:before="100" w:after="100"/>
        <w:ind w:left="720"/>
        <w:rPr>
          <w:rFonts w:ascii="Verdana" w:hAnsi="Verdana" w:cs="Courier New"/>
        </w:rPr>
      </w:pPr>
      <w:r w:rsidRPr="0042755F">
        <w:rPr>
          <w:rFonts w:ascii="Verdana" w:hAnsi="Verdana" w:cs="Courier New"/>
        </w:rPr>
        <w:t xml:space="preserve">b) What aspects of this particular course insure that the students learn how to function effectively within their host country/countries? </w:t>
      </w:r>
    </w:p>
    <w:p w:rsidR="005E5198" w:rsidRDefault="005E5198" w:rsidP="005E5198">
      <w:pPr>
        <w:rPr>
          <w:rFonts w:ascii="Verdana" w:hAnsi="Verdana"/>
        </w:rPr>
      </w:pPr>
    </w:p>
    <w:p w:rsidR="005E5198" w:rsidRDefault="005E5198" w:rsidP="0051658B">
      <w:pPr>
        <w:ind w:left="720"/>
        <w:rPr>
          <w:rFonts w:ascii="Verdana" w:hAnsi="Verdana"/>
        </w:rPr>
      </w:pPr>
      <w:r>
        <w:rPr>
          <w:rFonts w:ascii="Verdana" w:hAnsi="Verdana"/>
        </w:rPr>
        <w:t>Students will be required to travel independently to London and successfully to navigate the British transport system.  I will provide students with the information and tools they need in pre-departure orientation meetings, by regular informational sessions in London, and by my 24/7 cell-phone availability.</w:t>
      </w:r>
      <w:r w:rsidR="00635FCE">
        <w:rPr>
          <w:rFonts w:ascii="Verdana" w:hAnsi="Verdana"/>
        </w:rPr>
        <w:t xml:space="preserve">  In their free time, students will be encouraged to explore London (and other parts of Britain) individually and in small groups, and to communicate with local people.</w:t>
      </w:r>
    </w:p>
    <w:p w:rsidR="005E5198" w:rsidRDefault="005E5198" w:rsidP="00DA0C8B">
      <w:pPr>
        <w:rPr>
          <w:rFonts w:ascii="Verdana" w:hAnsi="Verdana"/>
        </w:rPr>
      </w:pPr>
    </w:p>
    <w:p w:rsidR="005E5198" w:rsidRPr="0042755F" w:rsidRDefault="005E5198" w:rsidP="0051658B">
      <w:pPr>
        <w:pStyle w:val="Default"/>
        <w:spacing w:before="100" w:after="100"/>
        <w:ind w:left="720"/>
        <w:rPr>
          <w:rFonts w:ascii="Verdana" w:hAnsi="Verdana" w:cs="Courier New"/>
        </w:rPr>
      </w:pPr>
      <w:r w:rsidRPr="0042755F">
        <w:rPr>
          <w:rFonts w:ascii="Verdana" w:hAnsi="Verdana" w:cs="Courier New"/>
        </w:rPr>
        <w:t xml:space="preserve">c) In what ways is the academic content of this particular course enriched by the Education Abroad component of the course? </w:t>
      </w:r>
    </w:p>
    <w:p w:rsidR="00572570" w:rsidRDefault="00572570" w:rsidP="00DA0C8B">
      <w:pPr>
        <w:rPr>
          <w:rFonts w:ascii="Verdana" w:hAnsi="Verdana"/>
        </w:rPr>
      </w:pPr>
    </w:p>
    <w:p w:rsidR="00300580" w:rsidRDefault="00200A49" w:rsidP="0051658B">
      <w:pPr>
        <w:ind w:left="720"/>
        <w:rPr>
          <w:rFonts w:ascii="Verdana" w:hAnsi="Verdana"/>
        </w:rPr>
      </w:pPr>
      <w:r>
        <w:rPr>
          <w:rFonts w:ascii="Verdana" w:hAnsi="Verdana"/>
        </w:rPr>
        <w:t xml:space="preserve">What students learn in their readings and through discussions will be reinforced and extended by excursions to </w:t>
      </w:r>
      <w:r w:rsidR="0062066D">
        <w:rPr>
          <w:rFonts w:ascii="Verdana" w:hAnsi="Verdana"/>
        </w:rPr>
        <w:t xml:space="preserve">related sites, museums, and places of interest.  </w:t>
      </w:r>
      <w:r>
        <w:rPr>
          <w:rFonts w:ascii="Verdana" w:hAnsi="Verdana"/>
        </w:rPr>
        <w:t xml:space="preserve">For example, after reading a play by Shakespeare, we will </w:t>
      </w:r>
      <w:r w:rsidR="00020F13">
        <w:rPr>
          <w:rFonts w:ascii="Verdana" w:hAnsi="Verdana"/>
        </w:rPr>
        <w:t xml:space="preserve">visit Elizabethan London’s theatrical neighborhood, and </w:t>
      </w:r>
      <w:r>
        <w:rPr>
          <w:rFonts w:ascii="Verdana" w:hAnsi="Verdana"/>
        </w:rPr>
        <w:t xml:space="preserve">see </w:t>
      </w:r>
      <w:r w:rsidR="00020F13">
        <w:rPr>
          <w:rFonts w:ascii="Verdana" w:hAnsi="Verdana"/>
        </w:rPr>
        <w:t xml:space="preserve">a performance of the </w:t>
      </w:r>
      <w:r>
        <w:rPr>
          <w:rFonts w:ascii="Verdana" w:hAnsi="Verdana"/>
        </w:rPr>
        <w:t xml:space="preserve">play at the Globe </w:t>
      </w:r>
      <w:proofErr w:type="gramStart"/>
      <w:r>
        <w:rPr>
          <w:rFonts w:ascii="Verdana" w:hAnsi="Verdana"/>
        </w:rPr>
        <w:t>theater</w:t>
      </w:r>
      <w:proofErr w:type="gramEnd"/>
      <w:r>
        <w:rPr>
          <w:rFonts w:ascii="Verdana" w:hAnsi="Verdana"/>
        </w:rPr>
        <w:t xml:space="preserve">; when we study the British Empire we will </w:t>
      </w:r>
      <w:r w:rsidR="00020F13">
        <w:rPr>
          <w:rFonts w:ascii="Verdana" w:hAnsi="Verdana"/>
        </w:rPr>
        <w:t>tour</w:t>
      </w:r>
      <w:r>
        <w:rPr>
          <w:rFonts w:ascii="Verdana" w:hAnsi="Verdana"/>
        </w:rPr>
        <w:t xml:space="preserve"> the Dockland’s Museum which contains many images and artifacts charting London’s history as the hub of a world-wide, sea-borne empire.</w:t>
      </w:r>
    </w:p>
    <w:p w:rsidR="00DA0C8B" w:rsidRDefault="00DA0C8B" w:rsidP="00DA0C8B">
      <w:pPr>
        <w:rPr>
          <w:rFonts w:ascii="Verdana" w:hAnsi="Verdana"/>
        </w:rPr>
      </w:pPr>
    </w:p>
    <w:p w:rsidR="00DA0C8B" w:rsidRDefault="00F30FEB" w:rsidP="00DA0C8B">
      <w:pPr>
        <w:rPr>
          <w:rFonts w:ascii="Verdana" w:hAnsi="Verdana"/>
          <w:b/>
        </w:rPr>
      </w:pPr>
      <w:r>
        <w:rPr>
          <w:rFonts w:ascii="Verdana" w:hAnsi="Verdana"/>
          <w:b/>
        </w:rPr>
        <w:t xml:space="preserve">3. </w:t>
      </w:r>
      <w:r w:rsidR="00D1708D" w:rsidRPr="00D1708D">
        <w:rPr>
          <w:rFonts w:ascii="Verdana" w:hAnsi="Verdana"/>
          <w:b/>
        </w:rPr>
        <w:t>GE Assessment Plan</w:t>
      </w:r>
    </w:p>
    <w:p w:rsidR="00F30FEB" w:rsidRDefault="00F30FEB" w:rsidP="00DA0C8B">
      <w:pPr>
        <w:rPr>
          <w:rFonts w:ascii="Verdana" w:hAnsi="Verdana"/>
        </w:rPr>
      </w:pPr>
    </w:p>
    <w:p w:rsidR="00403985" w:rsidRDefault="00356F6B" w:rsidP="0051658B">
      <w:pPr>
        <w:ind w:left="720"/>
        <w:rPr>
          <w:rFonts w:ascii="Verdana" w:hAnsi="Verdana"/>
        </w:rPr>
      </w:pPr>
      <w:r>
        <w:rPr>
          <w:rFonts w:ascii="Verdana" w:hAnsi="Verdana"/>
        </w:rPr>
        <w:t xml:space="preserve">a) </w:t>
      </w:r>
      <w:r w:rsidR="00403985">
        <w:rPr>
          <w:rFonts w:ascii="Verdana" w:hAnsi="Verdana"/>
        </w:rPr>
        <w:t xml:space="preserve">Students are required to write a reflection paper at the end of the course that captures how well they have met the Education Abroad ELO’s.  </w:t>
      </w:r>
      <w:r w:rsidR="00545565">
        <w:rPr>
          <w:rFonts w:ascii="Verdana" w:hAnsi="Verdana"/>
        </w:rPr>
        <w:t>The prompt will likely be:</w:t>
      </w:r>
    </w:p>
    <w:p w:rsidR="00403985" w:rsidRPr="0042755F" w:rsidRDefault="00403985" w:rsidP="0051658B">
      <w:pPr>
        <w:ind w:left="720"/>
        <w:rPr>
          <w:rFonts w:ascii="Verdana" w:hAnsi="Verdana" w:cs="Courier New"/>
        </w:rPr>
      </w:pPr>
      <w:r w:rsidRPr="0042755F">
        <w:rPr>
          <w:rFonts w:ascii="Verdana" w:hAnsi="Verdana" w:cs="Courier New"/>
        </w:rPr>
        <w:lastRenderedPageBreak/>
        <w:t>Please write a thoughtful four-page (double-spaced, typed) reflection paper that considers the following as</w:t>
      </w:r>
      <w:r>
        <w:rPr>
          <w:rFonts w:ascii="Verdana" w:hAnsi="Verdana" w:cs="Courier New"/>
        </w:rPr>
        <w:t>pects of your Education Abroad e</w:t>
      </w:r>
      <w:r w:rsidRPr="0042755F">
        <w:rPr>
          <w:rFonts w:ascii="Verdana" w:hAnsi="Verdana" w:cs="Courier New"/>
        </w:rPr>
        <w:t xml:space="preserve">xperience: 1. </w:t>
      </w:r>
      <w:proofErr w:type="gramStart"/>
      <w:r w:rsidRPr="0042755F">
        <w:rPr>
          <w:rFonts w:ascii="Verdana" w:hAnsi="Verdana" w:cs="Courier New"/>
        </w:rPr>
        <w:t>What</w:t>
      </w:r>
      <w:proofErr w:type="gramEnd"/>
      <w:r w:rsidRPr="0042755F">
        <w:rPr>
          <w:rFonts w:ascii="Verdana" w:hAnsi="Verdana" w:cs="Courier New"/>
        </w:rPr>
        <w:t xml:space="preserve"> are the most striking similarities, differences, and interconnections have you encountered between your host country/countries and the U.S.? 2. How have you developed an ability to function effectively within your host country/countries? (</w:t>
      </w:r>
      <w:proofErr w:type="gramStart"/>
      <w:r w:rsidRPr="0042755F">
        <w:rPr>
          <w:rFonts w:ascii="Verdana" w:hAnsi="Verdana" w:cs="Courier New"/>
        </w:rPr>
        <w:t>think</w:t>
      </w:r>
      <w:proofErr w:type="gramEnd"/>
      <w:r w:rsidRPr="0042755F">
        <w:rPr>
          <w:rFonts w:ascii="Verdana" w:hAnsi="Verdana" w:cs="Courier New"/>
        </w:rPr>
        <w:t xml:space="preserve"> of the ways you communicated verbally and non-verbally in your host country and how you overcame challenges) 3.  Overall, how has your Education Abroad experience enriched your academic experience?  Use concrete examples.</w:t>
      </w:r>
    </w:p>
    <w:p w:rsidR="00403985" w:rsidRDefault="00545565" w:rsidP="0051658B">
      <w:pPr>
        <w:ind w:firstLine="720"/>
        <w:rPr>
          <w:rFonts w:ascii="Verdana" w:hAnsi="Verdana"/>
        </w:rPr>
      </w:pPr>
      <w:r>
        <w:rPr>
          <w:rFonts w:ascii="Verdana" w:hAnsi="Verdana"/>
        </w:rPr>
        <w:t xml:space="preserve">This assignment is also </w:t>
      </w:r>
      <w:r w:rsidRPr="004218E1">
        <w:rPr>
          <w:rFonts w:ascii="Verdana" w:hAnsi="Verdana"/>
          <w:bCs/>
        </w:rPr>
        <w:t>worth 15%</w:t>
      </w:r>
      <w:r>
        <w:rPr>
          <w:rFonts w:ascii="Verdana" w:hAnsi="Verdana"/>
          <w:b/>
          <w:bCs/>
        </w:rPr>
        <w:t xml:space="preserve"> </w:t>
      </w:r>
      <w:r w:rsidRPr="004218E1">
        <w:rPr>
          <w:rFonts w:ascii="Verdana" w:hAnsi="Verdana"/>
          <w:bCs/>
        </w:rPr>
        <w:t xml:space="preserve">of the </w:t>
      </w:r>
      <w:r>
        <w:rPr>
          <w:rFonts w:ascii="Verdana" w:hAnsi="Verdana"/>
          <w:bCs/>
        </w:rPr>
        <w:t xml:space="preserve">student’s </w:t>
      </w:r>
      <w:r w:rsidRPr="004218E1">
        <w:rPr>
          <w:rFonts w:ascii="Verdana" w:hAnsi="Verdana"/>
          <w:bCs/>
        </w:rPr>
        <w:t>final grade</w:t>
      </w:r>
      <w:r>
        <w:rPr>
          <w:rFonts w:ascii="Verdana" w:hAnsi="Verdana"/>
          <w:bCs/>
        </w:rPr>
        <w:t>.</w:t>
      </w:r>
    </w:p>
    <w:p w:rsidR="00403985" w:rsidRDefault="00403985" w:rsidP="00DA0C8B">
      <w:pPr>
        <w:rPr>
          <w:rFonts w:ascii="Verdana" w:hAnsi="Verdana"/>
        </w:rPr>
      </w:pPr>
    </w:p>
    <w:p w:rsidR="00403985" w:rsidRDefault="00545565" w:rsidP="0051658B">
      <w:pPr>
        <w:ind w:firstLine="720"/>
        <w:rPr>
          <w:rFonts w:ascii="Verdana" w:hAnsi="Verdana"/>
        </w:rPr>
      </w:pPr>
      <w:r>
        <w:rPr>
          <w:rFonts w:ascii="Verdana" w:hAnsi="Verdana"/>
        </w:rPr>
        <w:t>b) Optio</w:t>
      </w:r>
      <w:r w:rsidR="00A46F7F">
        <w:rPr>
          <w:rFonts w:ascii="Verdana" w:hAnsi="Verdana"/>
        </w:rPr>
        <w:t>nal direct assessment measure:</w:t>
      </w:r>
    </w:p>
    <w:p w:rsidR="00DC2905" w:rsidRDefault="00545565" w:rsidP="0051658B">
      <w:pPr>
        <w:ind w:left="720"/>
        <w:rPr>
          <w:rFonts w:ascii="Verdana" w:hAnsi="Verdana"/>
        </w:rPr>
      </w:pPr>
      <w:r>
        <w:rPr>
          <w:rFonts w:ascii="Verdana" w:hAnsi="Verdana"/>
        </w:rPr>
        <w:t xml:space="preserve">Each student will write a </w:t>
      </w:r>
      <w:r w:rsidR="00137F24">
        <w:rPr>
          <w:rFonts w:ascii="Verdana" w:hAnsi="Verdana"/>
        </w:rPr>
        <w:t xml:space="preserve">research paper and </w:t>
      </w:r>
      <w:r>
        <w:rPr>
          <w:rFonts w:ascii="Verdana" w:hAnsi="Verdana"/>
        </w:rPr>
        <w:t xml:space="preserve">give an accompanying </w:t>
      </w:r>
      <w:r w:rsidR="00137F24">
        <w:rPr>
          <w:rFonts w:ascii="Verdana" w:hAnsi="Verdana"/>
        </w:rPr>
        <w:t xml:space="preserve">presentation </w:t>
      </w:r>
      <w:r>
        <w:rPr>
          <w:rFonts w:ascii="Verdana" w:hAnsi="Verdana"/>
        </w:rPr>
        <w:t>on</w:t>
      </w:r>
      <w:r w:rsidR="00137F24" w:rsidRPr="0078021E">
        <w:rPr>
          <w:rFonts w:ascii="Verdana" w:hAnsi="Verdana"/>
        </w:rPr>
        <w:t xml:space="preserve"> a topic of their choice</w:t>
      </w:r>
      <w:r w:rsidR="00137F24">
        <w:rPr>
          <w:rFonts w:ascii="Verdana" w:hAnsi="Verdana"/>
        </w:rPr>
        <w:t>, but one</w:t>
      </w:r>
      <w:r w:rsidR="00137F24" w:rsidRPr="00E15624">
        <w:rPr>
          <w:rFonts w:ascii="Verdana" w:hAnsi="Verdana"/>
        </w:rPr>
        <w:t xml:space="preserve"> </w:t>
      </w:r>
      <w:r w:rsidR="00137F24">
        <w:rPr>
          <w:rFonts w:ascii="Verdana" w:hAnsi="Verdana"/>
        </w:rPr>
        <w:t xml:space="preserve">which </w:t>
      </w:r>
      <w:r w:rsidR="005657E1">
        <w:rPr>
          <w:rFonts w:ascii="Verdana" w:hAnsi="Verdana"/>
        </w:rPr>
        <w:t>takes into account</w:t>
      </w:r>
      <w:r w:rsidR="00137F24">
        <w:rPr>
          <w:rFonts w:ascii="Verdana" w:hAnsi="Verdana"/>
        </w:rPr>
        <w:t xml:space="preserve"> the similarities, differences, and interconnections between Britain and the U.S. (examples: </w:t>
      </w:r>
      <w:r w:rsidR="005657E1">
        <w:rPr>
          <w:rFonts w:ascii="Verdana" w:hAnsi="Verdana"/>
        </w:rPr>
        <w:t xml:space="preserve">1. </w:t>
      </w:r>
      <w:r w:rsidR="004218E1">
        <w:rPr>
          <w:rFonts w:ascii="Verdana" w:hAnsi="Verdana"/>
        </w:rPr>
        <w:t>G</w:t>
      </w:r>
      <w:r w:rsidR="00137F24">
        <w:rPr>
          <w:rFonts w:ascii="Verdana" w:hAnsi="Verdana"/>
        </w:rPr>
        <w:t>ive an account of the modern educational system in Britain.  How does it compare to the U.S. system?</w:t>
      </w:r>
      <w:r w:rsidR="005657E1">
        <w:rPr>
          <w:rFonts w:ascii="Verdana" w:hAnsi="Verdana"/>
        </w:rPr>
        <w:t xml:space="preserve"> </w:t>
      </w:r>
      <w:r w:rsidR="004218E1">
        <w:rPr>
          <w:rFonts w:ascii="Verdana" w:hAnsi="Verdana"/>
        </w:rPr>
        <w:t xml:space="preserve"> </w:t>
      </w:r>
      <w:r w:rsidR="005657E1">
        <w:rPr>
          <w:rFonts w:ascii="Verdana" w:hAnsi="Verdana"/>
        </w:rPr>
        <w:t xml:space="preserve">2. </w:t>
      </w:r>
      <w:r w:rsidR="008505C6">
        <w:rPr>
          <w:rFonts w:ascii="Verdana" w:hAnsi="Verdana"/>
        </w:rPr>
        <w:t xml:space="preserve">Explain either professional soccer or cricket </w:t>
      </w:r>
      <w:r w:rsidR="004218E1">
        <w:rPr>
          <w:rFonts w:ascii="Verdana" w:hAnsi="Verdana"/>
        </w:rPr>
        <w:t xml:space="preserve">in Britain </w:t>
      </w:r>
      <w:r w:rsidR="008505C6">
        <w:rPr>
          <w:rFonts w:ascii="Verdana" w:hAnsi="Verdana"/>
        </w:rPr>
        <w:t>to a U.S. reader by drawing connections with a</w:t>
      </w:r>
      <w:r w:rsidR="004218E1">
        <w:rPr>
          <w:rFonts w:ascii="Verdana" w:hAnsi="Verdana"/>
        </w:rPr>
        <w:t xml:space="preserve"> professional </w:t>
      </w:r>
      <w:r w:rsidR="008505C6">
        <w:rPr>
          <w:rFonts w:ascii="Verdana" w:hAnsi="Verdana"/>
        </w:rPr>
        <w:t xml:space="preserve">American sport.  </w:t>
      </w:r>
      <w:proofErr w:type="gramStart"/>
      <w:r w:rsidR="008505C6">
        <w:rPr>
          <w:rFonts w:ascii="Verdana" w:hAnsi="Verdana"/>
        </w:rPr>
        <w:t>Pay particular attention to the different ways in which issues of class, race, and gender have shaped the social meanings of these sports).</w:t>
      </w:r>
      <w:proofErr w:type="gramEnd"/>
      <w:r w:rsidR="00137F24" w:rsidRPr="0078021E">
        <w:rPr>
          <w:rFonts w:ascii="Verdana" w:hAnsi="Verdana"/>
        </w:rPr>
        <w:t xml:space="preserve">  </w:t>
      </w:r>
    </w:p>
    <w:p w:rsidR="005657E1" w:rsidRDefault="00545565" w:rsidP="0051658B">
      <w:pPr>
        <w:ind w:left="720"/>
        <w:rPr>
          <w:rFonts w:ascii="Verdana" w:hAnsi="Verdana"/>
        </w:rPr>
      </w:pPr>
      <w:r>
        <w:rPr>
          <w:rFonts w:ascii="Verdana" w:hAnsi="Verdana"/>
        </w:rPr>
        <w:t>This assignment aligns with ELO 1above and is also worth 40% of the student’s final grade.</w:t>
      </w:r>
    </w:p>
    <w:p w:rsidR="005657E1" w:rsidRDefault="005657E1" w:rsidP="00DA0C8B">
      <w:pPr>
        <w:rPr>
          <w:rFonts w:ascii="Verdana" w:hAnsi="Verdana"/>
        </w:rPr>
      </w:pPr>
    </w:p>
    <w:p w:rsidR="00DC2905" w:rsidRDefault="00545565" w:rsidP="0051658B">
      <w:pPr>
        <w:ind w:left="720"/>
        <w:rPr>
          <w:rFonts w:ascii="Verdana" w:hAnsi="Verdana"/>
        </w:rPr>
      </w:pPr>
      <w:r>
        <w:rPr>
          <w:rFonts w:ascii="Verdana" w:hAnsi="Verdana"/>
        </w:rPr>
        <w:t>c</w:t>
      </w:r>
      <w:r w:rsidR="00356F6B">
        <w:rPr>
          <w:rFonts w:ascii="Verdana" w:hAnsi="Verdana"/>
        </w:rPr>
        <w:t xml:space="preserve">) </w:t>
      </w:r>
      <w:r w:rsidR="009B59EF" w:rsidRPr="009B59EF">
        <w:rPr>
          <w:rFonts w:ascii="Verdana" w:hAnsi="Verdana"/>
          <w:b/>
        </w:rPr>
        <w:t>Explanation of the level of student achievement expected.</w:t>
      </w:r>
      <w:r w:rsidR="009B59EF">
        <w:rPr>
          <w:rFonts w:ascii="Verdana" w:hAnsi="Verdana"/>
        </w:rPr>
        <w:t xml:space="preserve"> </w:t>
      </w:r>
      <w:r w:rsidR="00356F6B">
        <w:rPr>
          <w:rFonts w:ascii="Verdana" w:hAnsi="Verdana"/>
        </w:rPr>
        <w:t>I expect all students to be able to earn at least a grade of “C” on the two assignments that correlate directly with the Expected Learning Outcomes of the GE Study Abroad Category.  These are the main research paper and the reflection paper.</w:t>
      </w:r>
    </w:p>
    <w:p w:rsidR="00356F6B" w:rsidRDefault="00356F6B" w:rsidP="00DA0C8B">
      <w:pPr>
        <w:rPr>
          <w:rFonts w:ascii="Verdana" w:hAnsi="Verdana"/>
        </w:rPr>
      </w:pPr>
    </w:p>
    <w:p w:rsidR="00356F6B" w:rsidRDefault="00545565" w:rsidP="0051658B">
      <w:pPr>
        <w:ind w:firstLine="720"/>
        <w:rPr>
          <w:rFonts w:ascii="Verdana" w:hAnsi="Verdana"/>
        </w:rPr>
      </w:pPr>
      <w:r>
        <w:rPr>
          <w:rFonts w:ascii="Verdana" w:hAnsi="Verdana"/>
        </w:rPr>
        <w:t>d</w:t>
      </w:r>
      <w:r w:rsidR="00356F6B">
        <w:rPr>
          <w:rFonts w:ascii="Verdana" w:hAnsi="Verdana"/>
        </w:rPr>
        <w:t>)</w:t>
      </w:r>
      <w:r w:rsidR="009B59EF">
        <w:rPr>
          <w:rFonts w:ascii="Verdana" w:hAnsi="Verdana"/>
        </w:rPr>
        <w:t xml:space="preserve"> </w:t>
      </w:r>
      <w:r w:rsidR="009B59EF" w:rsidRPr="009B59EF">
        <w:rPr>
          <w:rFonts w:ascii="Verdana" w:hAnsi="Verdana"/>
          <w:b/>
        </w:rPr>
        <w:t>Description of follow-up/feedback process.</w:t>
      </w:r>
      <w:r w:rsidR="009B59EF">
        <w:rPr>
          <w:rFonts w:ascii="Verdana" w:hAnsi="Verdana"/>
        </w:rPr>
        <w:t xml:space="preserve"> </w:t>
      </w:r>
    </w:p>
    <w:p w:rsidR="0051658B" w:rsidRDefault="009B59EF" w:rsidP="001B73A4">
      <w:pPr>
        <w:ind w:left="720"/>
        <w:rPr>
          <w:rFonts w:ascii="Verdana" w:hAnsi="Verdana"/>
        </w:rPr>
      </w:pPr>
      <w:r>
        <w:rPr>
          <w:rFonts w:ascii="Verdana" w:hAnsi="Verdana"/>
        </w:rPr>
        <w:t xml:space="preserve">As the proposer and first teacher of this course, I </w:t>
      </w:r>
      <w:r w:rsidR="00F345F8">
        <w:rPr>
          <w:rFonts w:ascii="Verdana" w:hAnsi="Verdana"/>
        </w:rPr>
        <w:t>will</w:t>
      </w:r>
      <w:r>
        <w:rPr>
          <w:rFonts w:ascii="Verdana" w:hAnsi="Verdana"/>
        </w:rPr>
        <w:t xml:space="preserve"> collect and examine </w:t>
      </w:r>
      <w:r w:rsidR="00F345F8">
        <w:rPr>
          <w:rFonts w:ascii="Verdana" w:hAnsi="Verdana"/>
        </w:rPr>
        <w:t xml:space="preserve">the results of </w:t>
      </w:r>
      <w:r>
        <w:rPr>
          <w:rFonts w:ascii="Verdana" w:hAnsi="Verdana"/>
        </w:rPr>
        <w:t xml:space="preserve">all </w:t>
      </w:r>
      <w:r w:rsidR="00F345F8">
        <w:rPr>
          <w:rFonts w:ascii="Verdana" w:hAnsi="Verdana"/>
        </w:rPr>
        <w:t>direct and indirect assessment methods to see whether the course is meeting its Goals and ELO’s.  I will continue to monitor the course, making suggestions for improvement to future teachers</w:t>
      </w:r>
      <w:r w:rsidR="001B73A4">
        <w:rPr>
          <w:rFonts w:ascii="Verdana" w:hAnsi="Verdana"/>
        </w:rPr>
        <w:t>.  I am happy to assume the responsibility of archiving information and assessment materials.</w:t>
      </w:r>
    </w:p>
    <w:p w:rsidR="0051658B" w:rsidRDefault="0051658B" w:rsidP="0051658B">
      <w:pPr>
        <w:rPr>
          <w:rFonts w:ascii="Verdana" w:hAnsi="Verdana"/>
        </w:rPr>
      </w:pPr>
    </w:p>
    <w:p w:rsidR="0051658B" w:rsidRDefault="0051658B" w:rsidP="0051658B">
      <w:pPr>
        <w:pStyle w:val="Default"/>
        <w:spacing w:before="100" w:after="100"/>
        <w:rPr>
          <w:rFonts w:ascii="Verdana" w:hAnsi="Verdana" w:cs="Courier New"/>
        </w:rPr>
      </w:pPr>
      <w:r w:rsidRPr="0042755F">
        <w:rPr>
          <w:rFonts w:ascii="Verdana" w:hAnsi="Verdana" w:cs="Courier New"/>
        </w:rPr>
        <w:t xml:space="preserve">4. A detailed </w:t>
      </w:r>
      <w:r w:rsidRPr="0042755F">
        <w:rPr>
          <w:rFonts w:ascii="Verdana" w:hAnsi="Verdana" w:cs="Courier New"/>
          <w:u w:val="single"/>
        </w:rPr>
        <w:t>rationale for the number of credit hours</w:t>
      </w:r>
      <w:r w:rsidRPr="0042755F">
        <w:rPr>
          <w:rFonts w:ascii="Verdana" w:hAnsi="Verdana" w:cs="Courier New"/>
        </w:rPr>
        <w:t xml:space="preserve"> to count for GE </w:t>
      </w:r>
      <w:r w:rsidRPr="0042755F">
        <w:rPr>
          <w:rFonts w:ascii="Verdana" w:hAnsi="Verdana" w:cs="Courier New"/>
        </w:rPr>
        <w:lastRenderedPageBreak/>
        <w:t xml:space="preserve">credit. </w:t>
      </w:r>
    </w:p>
    <w:p w:rsidR="00A86CDE" w:rsidRPr="007713F4" w:rsidRDefault="00A86CDE" w:rsidP="00A86CDE">
      <w:pPr>
        <w:pStyle w:val="Default"/>
        <w:spacing w:before="100" w:after="100"/>
        <w:rPr>
          <w:rFonts w:ascii="Verdana" w:hAnsi="Verdana"/>
          <w:b/>
        </w:rPr>
      </w:pPr>
      <w:r>
        <w:rPr>
          <w:rFonts w:ascii="Verdana" w:hAnsi="Verdana" w:cs="Courier New"/>
        </w:rPr>
        <w:t xml:space="preserve">This 3 credit hour course has the following </w:t>
      </w:r>
      <w:r>
        <w:rPr>
          <w:rFonts w:ascii="Verdana" w:hAnsi="Verdana"/>
        </w:rPr>
        <w:t>c</w:t>
      </w:r>
      <w:r w:rsidRPr="00A86CDE">
        <w:rPr>
          <w:rFonts w:ascii="Verdana" w:hAnsi="Verdana"/>
        </w:rPr>
        <w:t xml:space="preserve">ontact </w:t>
      </w:r>
      <w:r>
        <w:rPr>
          <w:rFonts w:ascii="Verdana" w:hAnsi="Verdana"/>
        </w:rPr>
        <w:t>h</w:t>
      </w:r>
      <w:r w:rsidRPr="00A86CDE">
        <w:rPr>
          <w:rFonts w:ascii="Verdana" w:hAnsi="Verdana"/>
        </w:rPr>
        <w:t>ours:</w:t>
      </w:r>
    </w:p>
    <w:p w:rsidR="00A86CDE" w:rsidRPr="006D0A13" w:rsidRDefault="00A86CDE" w:rsidP="00A86CDE">
      <w:pPr>
        <w:pStyle w:val="ListParagraph"/>
        <w:numPr>
          <w:ilvl w:val="0"/>
          <w:numId w:val="5"/>
        </w:numPr>
        <w:autoSpaceDE w:val="0"/>
        <w:autoSpaceDN w:val="0"/>
        <w:adjustRightInd w:val="0"/>
        <w:rPr>
          <w:rFonts w:ascii="Verdana" w:hAnsi="Verdana"/>
        </w:rPr>
      </w:pPr>
      <w:r w:rsidRPr="006D0A13">
        <w:rPr>
          <w:rFonts w:ascii="Verdana" w:hAnsi="Verdana"/>
          <w:bCs/>
        </w:rPr>
        <w:t>Lecture and Discussion Sessions</w:t>
      </w:r>
      <w:r w:rsidRPr="006D0A13">
        <w:rPr>
          <w:rFonts w:ascii="Verdana" w:hAnsi="Verdana"/>
        </w:rPr>
        <w:t xml:space="preserve">: 16 classes of two hours </w:t>
      </w:r>
      <w:r>
        <w:rPr>
          <w:rFonts w:ascii="Verdana" w:hAnsi="Verdana"/>
        </w:rPr>
        <w:t>each [32 hours]</w:t>
      </w:r>
      <w:r w:rsidRPr="006D0A13">
        <w:rPr>
          <w:rFonts w:ascii="Verdana" w:hAnsi="Verdana"/>
        </w:rPr>
        <w:t>.</w:t>
      </w:r>
    </w:p>
    <w:p w:rsidR="00A86CDE" w:rsidRDefault="00A86CDE" w:rsidP="00A86CDE">
      <w:pPr>
        <w:pStyle w:val="ListParagraph"/>
        <w:numPr>
          <w:ilvl w:val="0"/>
          <w:numId w:val="5"/>
        </w:numPr>
        <w:autoSpaceDE w:val="0"/>
        <w:autoSpaceDN w:val="0"/>
        <w:adjustRightInd w:val="0"/>
        <w:rPr>
          <w:rFonts w:ascii="Verdana" w:hAnsi="Verdana"/>
        </w:rPr>
      </w:pPr>
      <w:r w:rsidRPr="006D0A13">
        <w:rPr>
          <w:rFonts w:ascii="Verdana" w:hAnsi="Verdana"/>
          <w:bCs/>
        </w:rPr>
        <w:t>Field Trips</w:t>
      </w:r>
      <w:r w:rsidRPr="006D0A13">
        <w:rPr>
          <w:rFonts w:ascii="Verdana" w:hAnsi="Verdana"/>
        </w:rPr>
        <w:t>: 17 half-day guided walks and visits</w:t>
      </w:r>
      <w:r>
        <w:rPr>
          <w:rFonts w:ascii="Verdana" w:hAnsi="Verdana"/>
        </w:rPr>
        <w:t xml:space="preserve"> in and around </w:t>
      </w:r>
      <w:smartTag w:uri="urn:schemas-microsoft-com:office:smarttags" w:element="City">
        <w:r>
          <w:rPr>
            <w:rFonts w:ascii="Verdana" w:hAnsi="Verdana"/>
          </w:rPr>
          <w:t>London</w:t>
        </w:r>
      </w:smartTag>
      <w:r>
        <w:rPr>
          <w:rFonts w:ascii="Verdana" w:hAnsi="Verdana"/>
        </w:rPr>
        <w:t xml:space="preserve"> of three hours each [51 hours]</w:t>
      </w:r>
      <w:r w:rsidRPr="006D0A13">
        <w:rPr>
          <w:rFonts w:ascii="Verdana" w:hAnsi="Verdana"/>
        </w:rPr>
        <w:t xml:space="preserve">; one long weekend in </w:t>
      </w:r>
      <w:smartTag w:uri="urn:schemas-microsoft-com:office:smarttags" w:element="City">
        <w:r w:rsidRPr="006D0A13">
          <w:rPr>
            <w:rFonts w:ascii="Verdana" w:hAnsi="Verdana"/>
          </w:rPr>
          <w:t>Edinburgh</w:t>
        </w:r>
      </w:smartTag>
      <w:r>
        <w:rPr>
          <w:rFonts w:ascii="Verdana" w:hAnsi="Verdana"/>
        </w:rPr>
        <w:t xml:space="preserve"> [16 hours]</w:t>
      </w:r>
      <w:r w:rsidRPr="006D0A13">
        <w:rPr>
          <w:rFonts w:ascii="Verdana" w:hAnsi="Verdana"/>
        </w:rPr>
        <w:t xml:space="preserve">; one day trip to </w:t>
      </w:r>
      <w:smartTag w:uri="urn:schemas-microsoft-com:office:smarttags" w:element="City">
        <w:smartTag w:uri="urn:schemas-microsoft-com:office:smarttags" w:element="place">
          <w:r w:rsidRPr="006D0A13">
            <w:rPr>
              <w:rFonts w:ascii="Verdana" w:hAnsi="Verdana"/>
            </w:rPr>
            <w:t>Oxford</w:t>
          </w:r>
        </w:smartTag>
      </w:smartTag>
      <w:r>
        <w:rPr>
          <w:rFonts w:ascii="Verdana" w:hAnsi="Verdana"/>
        </w:rPr>
        <w:t xml:space="preserve"> [8 hours].  </w:t>
      </w:r>
    </w:p>
    <w:p w:rsidR="00A86CDE" w:rsidRPr="006D0A13" w:rsidRDefault="00A86CDE" w:rsidP="00A86CDE">
      <w:pPr>
        <w:pStyle w:val="ListParagraph"/>
        <w:numPr>
          <w:ilvl w:val="0"/>
          <w:numId w:val="5"/>
        </w:numPr>
        <w:autoSpaceDE w:val="0"/>
        <w:autoSpaceDN w:val="0"/>
        <w:adjustRightInd w:val="0"/>
        <w:rPr>
          <w:rFonts w:ascii="Verdana" w:hAnsi="Verdana"/>
        </w:rPr>
      </w:pPr>
      <w:r>
        <w:rPr>
          <w:rFonts w:ascii="Verdana" w:hAnsi="Verdana"/>
        </w:rPr>
        <w:t>Total: 107 hours</w:t>
      </w:r>
    </w:p>
    <w:p w:rsidR="0051658B" w:rsidRDefault="0051658B" w:rsidP="0051658B">
      <w:pPr>
        <w:rPr>
          <w:rFonts w:ascii="Verdana" w:hAnsi="Verdana"/>
        </w:rPr>
      </w:pPr>
    </w:p>
    <w:p w:rsidR="0051658B" w:rsidRDefault="0051658B" w:rsidP="0051658B">
      <w:pPr>
        <w:rPr>
          <w:rFonts w:ascii="Verdana" w:hAnsi="Verdana"/>
        </w:rPr>
      </w:pPr>
    </w:p>
    <w:p w:rsidR="00F0192C" w:rsidRDefault="0051658B" w:rsidP="0051658B">
      <w:pPr>
        <w:rPr>
          <w:rFonts w:ascii="Verdana" w:hAnsi="Verdana"/>
        </w:rPr>
      </w:pPr>
      <w:r>
        <w:rPr>
          <w:rFonts w:ascii="Verdana" w:hAnsi="Verdana"/>
        </w:rPr>
        <w:t>5.</w:t>
      </w:r>
      <w:r w:rsidR="00F345F8">
        <w:rPr>
          <w:rFonts w:ascii="Verdana" w:hAnsi="Verdana"/>
        </w:rPr>
        <w:br w:type="page"/>
      </w:r>
    </w:p>
    <w:p w:rsidR="009B59EF" w:rsidRPr="009F5433" w:rsidRDefault="009F5433" w:rsidP="009F5433">
      <w:pPr>
        <w:jc w:val="center"/>
        <w:rPr>
          <w:rFonts w:ascii="Verdana" w:hAnsi="Verdana"/>
          <w:b/>
        </w:rPr>
      </w:pPr>
      <w:r w:rsidRPr="009F5433">
        <w:rPr>
          <w:rFonts w:ascii="Verdana" w:hAnsi="Verdana"/>
          <w:b/>
        </w:rPr>
        <w:lastRenderedPageBreak/>
        <w:t>Syllabus</w:t>
      </w:r>
    </w:p>
    <w:p w:rsidR="009B59EF" w:rsidRDefault="009B59EF" w:rsidP="00DA0C8B">
      <w:pPr>
        <w:rPr>
          <w:rFonts w:ascii="Verdana" w:hAnsi="Verdana"/>
        </w:rPr>
      </w:pPr>
    </w:p>
    <w:p w:rsidR="00F0192C" w:rsidRDefault="00F0192C" w:rsidP="009F5433">
      <w:pPr>
        <w:rPr>
          <w:rFonts w:ascii="Verdana" w:hAnsi="Verdana"/>
          <w:b/>
        </w:rPr>
      </w:pPr>
      <w:r>
        <w:rPr>
          <w:rFonts w:ascii="Verdana" w:hAnsi="Verdana"/>
        </w:rPr>
        <w:t xml:space="preserve">Professor Christopher </w:t>
      </w:r>
      <w:proofErr w:type="spellStart"/>
      <w:r>
        <w:rPr>
          <w:rFonts w:ascii="Verdana" w:hAnsi="Verdana"/>
        </w:rPr>
        <w:t>Highley</w:t>
      </w:r>
      <w:proofErr w:type="spellEnd"/>
      <w:r>
        <w:rPr>
          <w:rFonts w:ascii="Verdana" w:hAnsi="Verdana"/>
        </w:rPr>
        <w:t xml:space="preserve"> (Department of English)</w:t>
      </w:r>
    </w:p>
    <w:p w:rsidR="00F0192C" w:rsidRPr="00F0192C" w:rsidRDefault="00F0192C" w:rsidP="009F5433">
      <w:pPr>
        <w:rPr>
          <w:rFonts w:ascii="Verdana" w:hAnsi="Verdana"/>
        </w:rPr>
      </w:pPr>
      <w:r w:rsidRPr="00F0192C">
        <w:rPr>
          <w:rFonts w:ascii="Verdana" w:hAnsi="Verdana"/>
        </w:rPr>
        <w:t>558 Denney Hall</w:t>
      </w:r>
    </w:p>
    <w:p w:rsidR="00F0192C" w:rsidRPr="00F0192C" w:rsidRDefault="00F0192C" w:rsidP="009F5433">
      <w:pPr>
        <w:rPr>
          <w:rFonts w:ascii="Verdana" w:hAnsi="Verdana"/>
        </w:rPr>
      </w:pPr>
      <w:r w:rsidRPr="00F0192C">
        <w:rPr>
          <w:rFonts w:ascii="Verdana" w:hAnsi="Verdana"/>
        </w:rPr>
        <w:t>292-1833/highly.1@osu.edu</w:t>
      </w:r>
    </w:p>
    <w:p w:rsidR="00F0192C" w:rsidRPr="00F0192C" w:rsidRDefault="00F0192C" w:rsidP="009F5433">
      <w:pPr>
        <w:rPr>
          <w:rFonts w:ascii="Verdana" w:hAnsi="Verdana"/>
        </w:rPr>
      </w:pPr>
      <w:r w:rsidRPr="00F0192C">
        <w:rPr>
          <w:rFonts w:ascii="Verdana" w:hAnsi="Verdana"/>
        </w:rPr>
        <w:t>Office Hours: TBA</w:t>
      </w:r>
    </w:p>
    <w:p w:rsidR="00F0192C" w:rsidRDefault="00F0192C" w:rsidP="009F5433">
      <w:pPr>
        <w:rPr>
          <w:rFonts w:ascii="Verdana" w:hAnsi="Verdana"/>
        </w:rPr>
      </w:pPr>
    </w:p>
    <w:p w:rsidR="00F0192C" w:rsidRDefault="00F13BFC" w:rsidP="009F5433">
      <w:pPr>
        <w:rPr>
          <w:rFonts w:ascii="Verdana" w:hAnsi="Verdana"/>
        </w:rPr>
      </w:pPr>
      <w:r>
        <w:rPr>
          <w:rFonts w:ascii="Verdana" w:hAnsi="Verdana"/>
        </w:rPr>
        <w:t>ASC 279</w:t>
      </w:r>
      <w:r w:rsidR="00114CF9">
        <w:rPr>
          <w:rFonts w:ascii="Verdana" w:hAnsi="Verdana"/>
        </w:rPr>
        <w:t>8.03</w:t>
      </w:r>
      <w:r w:rsidR="00F0192C">
        <w:rPr>
          <w:rFonts w:ascii="Verdana" w:hAnsi="Verdana"/>
        </w:rPr>
        <w:t xml:space="preserve">: </w:t>
      </w:r>
      <w:r w:rsidR="00F0192C" w:rsidRPr="007713F4">
        <w:rPr>
          <w:rFonts w:ascii="Verdana" w:hAnsi="Verdana"/>
        </w:rPr>
        <w:t>Introduction to the History, Politics, and Culture of Great Britain</w:t>
      </w:r>
    </w:p>
    <w:p w:rsidR="00F0192C" w:rsidRDefault="00F0192C" w:rsidP="009F5433">
      <w:pPr>
        <w:rPr>
          <w:rFonts w:ascii="Verdana" w:hAnsi="Verdana"/>
        </w:rPr>
      </w:pPr>
    </w:p>
    <w:p w:rsidR="00BF1C36" w:rsidRDefault="00BF1C36" w:rsidP="009F5433">
      <w:pPr>
        <w:rPr>
          <w:rFonts w:ascii="Verdana" w:hAnsi="Verdana"/>
        </w:rPr>
      </w:pPr>
      <w:r>
        <w:rPr>
          <w:rFonts w:ascii="Verdana" w:hAnsi="Verdana"/>
        </w:rPr>
        <w:t>GE Education Abroad Course</w:t>
      </w:r>
    </w:p>
    <w:p w:rsidR="00F0192C" w:rsidRDefault="00BF1C36" w:rsidP="009F5433">
      <w:pPr>
        <w:rPr>
          <w:rFonts w:ascii="Verdana" w:hAnsi="Verdana"/>
        </w:rPr>
      </w:pPr>
      <w:r>
        <w:rPr>
          <w:rFonts w:ascii="Verdana" w:hAnsi="Verdana"/>
        </w:rPr>
        <w:t>Goals:</w:t>
      </w:r>
    </w:p>
    <w:p w:rsidR="00BF1C36" w:rsidRDefault="00BF1C36" w:rsidP="00BF1C36">
      <w:pPr>
        <w:numPr>
          <w:ilvl w:val="0"/>
          <w:numId w:val="8"/>
        </w:numPr>
        <w:rPr>
          <w:rFonts w:ascii="Verdana" w:hAnsi="Verdana"/>
        </w:rPr>
      </w:pPr>
      <w:r>
        <w:rPr>
          <w:rFonts w:ascii="Verdana" w:hAnsi="Verdana"/>
        </w:rPr>
        <w:t>By living and studying outside the U.S., students acquire and develop a breadth of knowledge, skills, and perspectives across national boundaries that will help them become more globally aware.</w:t>
      </w:r>
    </w:p>
    <w:p w:rsidR="00BF1C36" w:rsidRDefault="00BF1C36" w:rsidP="00BF1C36">
      <w:pPr>
        <w:rPr>
          <w:rFonts w:ascii="Verdana" w:hAnsi="Verdana"/>
        </w:rPr>
      </w:pPr>
      <w:r>
        <w:rPr>
          <w:rFonts w:ascii="Verdana" w:hAnsi="Verdana"/>
        </w:rPr>
        <w:t>Expected Learning Outcomes:</w:t>
      </w:r>
    </w:p>
    <w:p w:rsidR="00BF1C36" w:rsidRDefault="00BF1C36" w:rsidP="00BF1C36">
      <w:pPr>
        <w:numPr>
          <w:ilvl w:val="0"/>
          <w:numId w:val="8"/>
        </w:numPr>
        <w:rPr>
          <w:rFonts w:ascii="Verdana" w:hAnsi="Verdana"/>
        </w:rPr>
      </w:pPr>
      <w:r>
        <w:rPr>
          <w:rFonts w:ascii="Verdana" w:hAnsi="Verdana"/>
        </w:rPr>
        <w:t>Students recognize and describe similarities, differences, and interconnections between their host country and the U.S.</w:t>
      </w:r>
    </w:p>
    <w:p w:rsidR="00BF1C36" w:rsidRDefault="00BF1C36" w:rsidP="00BF1C36">
      <w:pPr>
        <w:numPr>
          <w:ilvl w:val="0"/>
          <w:numId w:val="8"/>
        </w:numPr>
        <w:rPr>
          <w:rFonts w:ascii="Verdana" w:hAnsi="Verdana"/>
        </w:rPr>
      </w:pPr>
      <w:r>
        <w:rPr>
          <w:rFonts w:ascii="Verdana" w:hAnsi="Verdana"/>
        </w:rPr>
        <w:t>Students function effectively within their host country.</w:t>
      </w:r>
    </w:p>
    <w:p w:rsidR="00BF1C36" w:rsidRDefault="00BF1C36" w:rsidP="00BF1C36">
      <w:pPr>
        <w:numPr>
          <w:ilvl w:val="0"/>
          <w:numId w:val="8"/>
        </w:numPr>
        <w:rPr>
          <w:rFonts w:ascii="Verdana" w:hAnsi="Verdana"/>
        </w:rPr>
      </w:pPr>
      <w:r>
        <w:rPr>
          <w:rFonts w:ascii="Verdana" w:hAnsi="Verdana"/>
        </w:rPr>
        <w:t>Students articulate how their time abroad has enriched their academic experience.</w:t>
      </w:r>
    </w:p>
    <w:p w:rsidR="00301710" w:rsidRDefault="00301710" w:rsidP="00301710">
      <w:pPr>
        <w:rPr>
          <w:rFonts w:ascii="Verdana" w:hAnsi="Verdana"/>
        </w:rPr>
      </w:pPr>
    </w:p>
    <w:p w:rsidR="00301710" w:rsidRDefault="00301710" w:rsidP="00301710">
      <w:pPr>
        <w:rPr>
          <w:rFonts w:ascii="Verdana" w:hAnsi="Verdana"/>
        </w:rPr>
      </w:pPr>
      <w:r>
        <w:rPr>
          <w:rFonts w:ascii="Verdana" w:hAnsi="Verdana"/>
        </w:rPr>
        <w:t>Specific Goals and Learning Outcomes for this course:</w:t>
      </w:r>
    </w:p>
    <w:p w:rsidR="00301710" w:rsidRDefault="00301710" w:rsidP="00301710">
      <w:pPr>
        <w:pStyle w:val="ListParagraph"/>
        <w:numPr>
          <w:ilvl w:val="0"/>
          <w:numId w:val="2"/>
        </w:numPr>
        <w:spacing w:after="200" w:line="276" w:lineRule="auto"/>
        <w:rPr>
          <w:rFonts w:ascii="Verdana" w:hAnsi="Verdana"/>
        </w:rPr>
      </w:pPr>
      <w:r w:rsidRPr="00301710">
        <w:rPr>
          <w:rFonts w:ascii="Verdana" w:hAnsi="Verdana"/>
        </w:rPr>
        <w:t>Students recognize and describe similarities, differences, and interconnections between Britain and the U.S. through analysis of course materials</w:t>
      </w:r>
      <w:r>
        <w:rPr>
          <w:rFonts w:ascii="Verdana" w:hAnsi="Verdana"/>
        </w:rPr>
        <w:t>,</w:t>
      </w:r>
      <w:r w:rsidRPr="00301710">
        <w:rPr>
          <w:rFonts w:ascii="Verdana" w:hAnsi="Verdana"/>
        </w:rPr>
        <w:t xml:space="preserve"> participation in class discussions</w:t>
      </w:r>
      <w:r>
        <w:rPr>
          <w:rFonts w:ascii="Verdana" w:hAnsi="Verdana"/>
        </w:rPr>
        <w:t>, and by writing a research paper</w:t>
      </w:r>
      <w:r w:rsidRPr="00301710">
        <w:rPr>
          <w:rFonts w:ascii="Verdana" w:hAnsi="Verdana"/>
        </w:rPr>
        <w:t>.</w:t>
      </w:r>
    </w:p>
    <w:p w:rsidR="003739AA" w:rsidRDefault="003739AA" w:rsidP="003739AA">
      <w:pPr>
        <w:pStyle w:val="ListParagraph"/>
        <w:spacing w:after="200" w:line="276" w:lineRule="auto"/>
        <w:rPr>
          <w:rFonts w:ascii="Verdana" w:hAnsi="Verdana"/>
        </w:rPr>
      </w:pPr>
    </w:p>
    <w:p w:rsidR="00301710" w:rsidRDefault="00301710" w:rsidP="00301710">
      <w:pPr>
        <w:pStyle w:val="ListParagraph"/>
        <w:numPr>
          <w:ilvl w:val="0"/>
          <w:numId w:val="2"/>
        </w:numPr>
        <w:spacing w:after="200" w:line="276" w:lineRule="auto"/>
        <w:rPr>
          <w:rFonts w:ascii="Verdana" w:hAnsi="Verdana"/>
        </w:rPr>
      </w:pPr>
      <w:r w:rsidRPr="00301710">
        <w:rPr>
          <w:rFonts w:ascii="Verdana" w:hAnsi="Verdana"/>
        </w:rPr>
        <w:t>Students function effectively outside the United States by living and studying in Britain and by travelling independently both to and from and within Britain.</w:t>
      </w:r>
    </w:p>
    <w:p w:rsidR="003739AA" w:rsidRPr="00301710" w:rsidRDefault="003739AA" w:rsidP="003739AA">
      <w:pPr>
        <w:pStyle w:val="ListParagraph"/>
        <w:spacing w:after="200" w:line="276" w:lineRule="auto"/>
        <w:rPr>
          <w:rFonts w:ascii="Verdana" w:hAnsi="Verdana"/>
        </w:rPr>
      </w:pPr>
    </w:p>
    <w:p w:rsidR="003739AA" w:rsidRDefault="00301710" w:rsidP="003739AA">
      <w:pPr>
        <w:pStyle w:val="ListParagraph"/>
        <w:numPr>
          <w:ilvl w:val="0"/>
          <w:numId w:val="2"/>
        </w:numPr>
        <w:spacing w:after="200" w:line="276" w:lineRule="auto"/>
        <w:rPr>
          <w:rFonts w:ascii="Verdana" w:hAnsi="Verdana"/>
        </w:rPr>
      </w:pPr>
      <w:r w:rsidRPr="003739AA">
        <w:rPr>
          <w:rFonts w:ascii="Verdana" w:hAnsi="Verdana"/>
        </w:rPr>
        <w:t xml:space="preserve">Students articulate how their time abroad has enriched their academic experience by documenting and reflecting upon their experiences in Britain through essays, journals, blogs, and group discussions.  </w:t>
      </w:r>
    </w:p>
    <w:p w:rsidR="003739AA" w:rsidRDefault="003739AA" w:rsidP="003739AA">
      <w:pPr>
        <w:numPr>
          <w:ilvl w:val="0"/>
          <w:numId w:val="2"/>
        </w:numPr>
        <w:spacing w:after="200" w:line="276" w:lineRule="auto"/>
        <w:rPr>
          <w:rFonts w:ascii="Verdana" w:hAnsi="Verdana"/>
        </w:rPr>
      </w:pPr>
      <w:r w:rsidRPr="003739AA">
        <w:rPr>
          <w:rFonts w:ascii="Verdana" w:hAnsi="Verdana"/>
        </w:rPr>
        <w:t>Students will gain a foundational knowledge of British history, politics, and culture.</w:t>
      </w:r>
    </w:p>
    <w:p w:rsidR="003739AA" w:rsidRPr="003739AA" w:rsidRDefault="003739AA" w:rsidP="003739AA">
      <w:pPr>
        <w:numPr>
          <w:ilvl w:val="0"/>
          <w:numId w:val="2"/>
        </w:numPr>
        <w:spacing w:after="200" w:line="276" w:lineRule="auto"/>
        <w:rPr>
          <w:rFonts w:ascii="Verdana" w:hAnsi="Verdana"/>
        </w:rPr>
      </w:pPr>
      <w:r w:rsidRPr="003739AA">
        <w:rPr>
          <w:rFonts w:ascii="Verdana" w:hAnsi="Verdana"/>
        </w:rPr>
        <w:lastRenderedPageBreak/>
        <w:t>Students will develop critical thinking skills by analyzing course materials and field experiences.</w:t>
      </w:r>
    </w:p>
    <w:p w:rsidR="00301710" w:rsidRPr="003739AA" w:rsidRDefault="003739AA" w:rsidP="00301710">
      <w:pPr>
        <w:numPr>
          <w:ilvl w:val="0"/>
          <w:numId w:val="2"/>
        </w:numPr>
        <w:spacing w:after="200" w:line="276" w:lineRule="auto"/>
        <w:rPr>
          <w:rFonts w:ascii="Verdana" w:hAnsi="Verdana"/>
        </w:rPr>
      </w:pPr>
      <w:r w:rsidRPr="003739AA">
        <w:rPr>
          <w:rFonts w:ascii="Verdana" w:hAnsi="Verdana"/>
        </w:rPr>
        <w:t xml:space="preserve">Students will </w:t>
      </w:r>
      <w:r>
        <w:rPr>
          <w:rFonts w:ascii="Verdana" w:hAnsi="Verdana"/>
        </w:rPr>
        <w:t>d</w:t>
      </w:r>
      <w:r w:rsidRPr="007B600A">
        <w:rPr>
          <w:rFonts w:ascii="Verdana" w:hAnsi="Verdana"/>
        </w:rPr>
        <w:t xml:space="preserve">evelop communications skills through </w:t>
      </w:r>
      <w:r>
        <w:rPr>
          <w:rFonts w:ascii="Verdana" w:hAnsi="Verdana"/>
        </w:rPr>
        <w:t xml:space="preserve">journals, blog posts, </w:t>
      </w:r>
      <w:r w:rsidRPr="007B600A">
        <w:rPr>
          <w:rFonts w:ascii="Verdana" w:hAnsi="Verdana"/>
        </w:rPr>
        <w:t xml:space="preserve">class discussions, </w:t>
      </w:r>
      <w:r>
        <w:rPr>
          <w:rFonts w:ascii="Verdana" w:hAnsi="Verdana"/>
        </w:rPr>
        <w:t xml:space="preserve">essays, </w:t>
      </w:r>
      <w:r w:rsidRPr="007B600A">
        <w:rPr>
          <w:rFonts w:ascii="Verdana" w:hAnsi="Verdana"/>
        </w:rPr>
        <w:t>and the collective sharing of their overseas</w:t>
      </w:r>
      <w:r>
        <w:rPr>
          <w:rFonts w:ascii="Verdana" w:hAnsi="Verdana"/>
        </w:rPr>
        <w:t xml:space="preserve"> experiences</w:t>
      </w:r>
      <w:r w:rsidRPr="007B600A">
        <w:rPr>
          <w:rFonts w:ascii="Verdana" w:hAnsi="Verdana"/>
        </w:rPr>
        <w:t>.</w:t>
      </w:r>
    </w:p>
    <w:p w:rsidR="00301710" w:rsidRPr="00F0192C" w:rsidRDefault="00301710" w:rsidP="00301710">
      <w:pPr>
        <w:rPr>
          <w:rFonts w:ascii="Verdana" w:hAnsi="Verdana"/>
        </w:rPr>
      </w:pPr>
    </w:p>
    <w:p w:rsidR="009F5433" w:rsidRDefault="009F5433" w:rsidP="009F5433">
      <w:pPr>
        <w:rPr>
          <w:rFonts w:ascii="Verdana" w:hAnsi="Verdana"/>
          <w:highlight w:val="yellow"/>
        </w:rPr>
      </w:pPr>
      <w:r w:rsidRPr="007713F4">
        <w:rPr>
          <w:rFonts w:ascii="Verdana" w:hAnsi="Verdana"/>
          <w:b/>
        </w:rPr>
        <w:t>Course Description</w:t>
      </w:r>
      <w:r w:rsidRPr="007713F4">
        <w:rPr>
          <w:rFonts w:ascii="Verdana" w:hAnsi="Verdana"/>
          <w:b/>
        </w:rPr>
        <w:br/>
      </w:r>
      <w:r w:rsidRPr="00496D9E">
        <w:rPr>
          <w:rFonts w:ascii="Verdana" w:hAnsi="Verdana"/>
        </w:rPr>
        <w:t xml:space="preserve">This interdisciplinary course introduces students to </w:t>
      </w:r>
      <w:r w:rsidRPr="007713F4">
        <w:rPr>
          <w:rFonts w:ascii="Verdana" w:hAnsi="Verdana"/>
        </w:rPr>
        <w:t>the History, Politics, and Culture of Great Britain</w:t>
      </w:r>
      <w:r>
        <w:rPr>
          <w:rFonts w:ascii="Verdana" w:hAnsi="Verdana"/>
        </w:rPr>
        <w:t xml:space="preserve">.  This particular iteration of the course will examine certain core British institutions, traditions, and problems mainly through the lens of imaginative literature, especially poetry and short stories, but will also incorporate other kinds of sources.  Students will become familiar with the broad sweep of British history, the development of </w:t>
      </w:r>
      <w:smartTag w:uri="urn:schemas-microsoft-com:office:smarttags" w:element="place">
        <w:smartTag w:uri="urn:schemas-microsoft-com:office:smarttags" w:element="country-region">
          <w:r>
            <w:rPr>
              <w:rFonts w:ascii="Verdana" w:hAnsi="Verdana"/>
            </w:rPr>
            <w:t>Britain</w:t>
          </w:r>
        </w:smartTag>
      </w:smartTag>
      <w:r>
        <w:rPr>
          <w:rFonts w:ascii="Verdana" w:hAnsi="Verdana"/>
        </w:rPr>
        <w:t xml:space="preserve">’s political institutions, and the nation’s rich cultural heritage.  Among other topics, students will explore the relationship between England and the other countries that make up the British Isles; they will study the impact of two world wars on the British people and reflect upon the nation’s imperial past and current position within Europe; and they will examine key aspects of British culture like the education system, sport, the performing arts, and humor.  </w:t>
      </w:r>
      <w:r w:rsidRPr="00042E8C">
        <w:rPr>
          <w:rFonts w:ascii="Verdana" w:hAnsi="Verdana"/>
        </w:rPr>
        <w:t>In the process, students will be encouraged to think critically about their new surroundings</w:t>
      </w:r>
      <w:r>
        <w:rPr>
          <w:rFonts w:ascii="Verdana" w:hAnsi="Verdana"/>
        </w:rPr>
        <w:t xml:space="preserve"> and to reflect on what British traditions and values can teach them about the United States</w:t>
      </w:r>
      <w:r w:rsidR="003739AA">
        <w:rPr>
          <w:rFonts w:ascii="Verdana" w:hAnsi="Verdana"/>
        </w:rPr>
        <w:t xml:space="preserve"> and its position in the world</w:t>
      </w:r>
      <w:r>
        <w:rPr>
          <w:rFonts w:ascii="Verdana" w:hAnsi="Verdana"/>
        </w:rPr>
        <w:t xml:space="preserve">. </w:t>
      </w:r>
    </w:p>
    <w:p w:rsidR="009F5433" w:rsidRPr="007713F4" w:rsidRDefault="009F5433" w:rsidP="009F5433">
      <w:pPr>
        <w:rPr>
          <w:rFonts w:ascii="Verdana" w:hAnsi="Verdana"/>
        </w:rPr>
      </w:pPr>
    </w:p>
    <w:p w:rsidR="00BC79E5" w:rsidRDefault="00BC79E5" w:rsidP="00BC79E5">
      <w:pPr>
        <w:rPr>
          <w:rFonts w:ascii="Verdana" w:hAnsi="Verdana"/>
        </w:rPr>
      </w:pPr>
      <w:r w:rsidRPr="007713F4">
        <w:rPr>
          <w:rFonts w:ascii="Verdana" w:hAnsi="Verdana"/>
          <w:b/>
        </w:rPr>
        <w:t>Required Texts</w:t>
      </w:r>
      <w:r>
        <w:rPr>
          <w:rFonts w:ascii="Verdana" w:hAnsi="Verdana"/>
        </w:rPr>
        <w:t>:</w:t>
      </w:r>
    </w:p>
    <w:p w:rsidR="00BC79E5" w:rsidRDefault="00BC79E5" w:rsidP="00BC79E5">
      <w:pPr>
        <w:rPr>
          <w:rFonts w:ascii="Verdana" w:hAnsi="Verdana"/>
        </w:rPr>
      </w:pPr>
    </w:p>
    <w:p w:rsidR="00BC79E5" w:rsidRDefault="00BC79E5" w:rsidP="00BC79E5">
      <w:pPr>
        <w:numPr>
          <w:ilvl w:val="0"/>
          <w:numId w:val="6"/>
        </w:numPr>
        <w:rPr>
          <w:rFonts w:ascii="Verdana" w:hAnsi="Verdana"/>
        </w:rPr>
      </w:pPr>
      <w:r>
        <w:rPr>
          <w:rFonts w:ascii="Verdana" w:hAnsi="Verdana"/>
        </w:rPr>
        <w:t>Most of the texts will be available electronically on Carmen.</w:t>
      </w:r>
    </w:p>
    <w:p w:rsidR="00BC79E5" w:rsidRPr="00610F04" w:rsidRDefault="00BC79E5" w:rsidP="00BC79E5">
      <w:pPr>
        <w:numPr>
          <w:ilvl w:val="0"/>
          <w:numId w:val="6"/>
        </w:numPr>
        <w:rPr>
          <w:rFonts w:ascii="Verdana" w:hAnsi="Verdana"/>
        </w:rPr>
      </w:pPr>
      <w:r w:rsidRPr="00610F04">
        <w:rPr>
          <w:rFonts w:ascii="Verdana" w:hAnsi="Verdana"/>
        </w:rPr>
        <w:t xml:space="preserve">Norman Davies, </w:t>
      </w:r>
      <w:r w:rsidRPr="00610F04">
        <w:rPr>
          <w:rFonts w:ascii="Verdana" w:hAnsi="Verdana"/>
          <w:i/>
        </w:rPr>
        <w:t>The Isles</w:t>
      </w:r>
      <w:r w:rsidRPr="00610F04">
        <w:rPr>
          <w:rFonts w:ascii="Verdana" w:hAnsi="Verdana"/>
        </w:rPr>
        <w:t xml:space="preserve"> (Oxford 2000)</w:t>
      </w:r>
      <w:r w:rsidR="009F5433">
        <w:rPr>
          <w:rFonts w:ascii="Verdana" w:hAnsi="Verdana"/>
        </w:rPr>
        <w:t xml:space="preserve"> (available from Amazon and other online stores)</w:t>
      </w:r>
      <w:r w:rsidRPr="00610F04">
        <w:rPr>
          <w:rFonts w:ascii="Verdana" w:hAnsi="Verdana"/>
        </w:rPr>
        <w:t>.</w:t>
      </w:r>
    </w:p>
    <w:p w:rsidR="00BC79E5" w:rsidRDefault="00BC79E5" w:rsidP="00BC79E5">
      <w:pPr>
        <w:numPr>
          <w:ilvl w:val="0"/>
          <w:numId w:val="6"/>
        </w:numPr>
        <w:rPr>
          <w:rFonts w:ascii="Verdana" w:hAnsi="Verdana"/>
        </w:rPr>
      </w:pPr>
      <w:r>
        <w:rPr>
          <w:rFonts w:ascii="Verdana" w:hAnsi="Verdana"/>
        </w:rPr>
        <w:t>Shakespeare play</w:t>
      </w:r>
      <w:r w:rsidR="009F5433">
        <w:rPr>
          <w:rFonts w:ascii="Verdana" w:hAnsi="Verdana"/>
        </w:rPr>
        <w:t xml:space="preserve"> (TBD) (available from Amazon and other online stores)</w:t>
      </w:r>
      <w:r w:rsidR="009F5433" w:rsidRPr="00610F04">
        <w:rPr>
          <w:rFonts w:ascii="Verdana" w:hAnsi="Verdana"/>
        </w:rPr>
        <w:t>.</w:t>
      </w:r>
    </w:p>
    <w:p w:rsidR="00E91223" w:rsidRDefault="00E91223" w:rsidP="00BC79E5">
      <w:pPr>
        <w:autoSpaceDE w:val="0"/>
        <w:autoSpaceDN w:val="0"/>
        <w:adjustRightInd w:val="0"/>
        <w:rPr>
          <w:rFonts w:ascii="Verdana" w:hAnsi="Verdana"/>
        </w:rPr>
      </w:pPr>
    </w:p>
    <w:p w:rsidR="00BC79E5" w:rsidRPr="006D0A13" w:rsidRDefault="00BC79E5" w:rsidP="00BC79E5">
      <w:pPr>
        <w:autoSpaceDE w:val="0"/>
        <w:autoSpaceDN w:val="0"/>
        <w:adjustRightInd w:val="0"/>
        <w:rPr>
          <w:rFonts w:ascii="Verdana" w:hAnsi="Verdana"/>
          <w:b/>
          <w:bCs/>
        </w:rPr>
      </w:pPr>
      <w:r w:rsidRPr="006D0A13">
        <w:rPr>
          <w:rFonts w:ascii="Verdana" w:hAnsi="Verdana"/>
          <w:b/>
          <w:bCs/>
        </w:rPr>
        <w:t>Course Requirements and Grades</w:t>
      </w:r>
    </w:p>
    <w:p w:rsidR="00BC79E5" w:rsidRPr="006D0A13" w:rsidRDefault="00BC79E5" w:rsidP="00BC79E5">
      <w:pPr>
        <w:autoSpaceDE w:val="0"/>
        <w:autoSpaceDN w:val="0"/>
        <w:adjustRightInd w:val="0"/>
        <w:rPr>
          <w:rFonts w:ascii="Verdana" w:hAnsi="Verdana"/>
          <w:b/>
          <w:bCs/>
        </w:rPr>
      </w:pPr>
    </w:p>
    <w:p w:rsidR="00BC79E5" w:rsidRPr="00D012F2" w:rsidRDefault="00BC79E5" w:rsidP="00BC79E5">
      <w:pPr>
        <w:pStyle w:val="ListParagraph"/>
        <w:numPr>
          <w:ilvl w:val="0"/>
          <w:numId w:val="3"/>
        </w:numPr>
        <w:autoSpaceDE w:val="0"/>
        <w:autoSpaceDN w:val="0"/>
        <w:adjustRightInd w:val="0"/>
        <w:rPr>
          <w:rFonts w:ascii="Verdana" w:hAnsi="Verdana"/>
          <w:b/>
          <w:bCs/>
        </w:rPr>
      </w:pPr>
      <w:r w:rsidRPr="006D0A13">
        <w:rPr>
          <w:rFonts w:ascii="Verdana" w:hAnsi="Verdana"/>
          <w:bCs/>
          <w:u w:val="single"/>
        </w:rPr>
        <w:t>Class Participation: 15%</w:t>
      </w:r>
      <w:r w:rsidRPr="006D0A13">
        <w:rPr>
          <w:rFonts w:ascii="Verdana" w:hAnsi="Verdana"/>
          <w:b/>
          <w:bCs/>
        </w:rPr>
        <w:t xml:space="preserve"> </w:t>
      </w:r>
      <w:r w:rsidRPr="006D0A13">
        <w:rPr>
          <w:rFonts w:ascii="Verdana" w:hAnsi="Verdana"/>
        </w:rPr>
        <w:t xml:space="preserve">Students are expected to attend all classes.  This course will include both lecture and discussion, and to receive a high participation grade, students are expected to attend class having completed the readings and </w:t>
      </w:r>
      <w:r>
        <w:rPr>
          <w:rFonts w:ascii="Verdana" w:hAnsi="Verdana"/>
        </w:rPr>
        <w:t xml:space="preserve">being </w:t>
      </w:r>
      <w:r w:rsidRPr="006D0A13">
        <w:rPr>
          <w:rFonts w:ascii="Verdana" w:hAnsi="Verdana"/>
        </w:rPr>
        <w:t xml:space="preserve">prepared to discuss them with fellow students.  </w:t>
      </w:r>
    </w:p>
    <w:p w:rsidR="00D012F2" w:rsidRPr="006D0A13" w:rsidRDefault="00D012F2" w:rsidP="00D012F2">
      <w:pPr>
        <w:pStyle w:val="ListParagraph"/>
        <w:autoSpaceDE w:val="0"/>
        <w:autoSpaceDN w:val="0"/>
        <w:adjustRightInd w:val="0"/>
        <w:rPr>
          <w:rFonts w:ascii="Verdana" w:hAnsi="Verdana"/>
          <w:b/>
          <w:bCs/>
        </w:rPr>
      </w:pPr>
    </w:p>
    <w:p w:rsidR="00BC79E5" w:rsidRDefault="00BC79E5" w:rsidP="00BC79E5">
      <w:pPr>
        <w:pStyle w:val="ListParagraph"/>
        <w:numPr>
          <w:ilvl w:val="0"/>
          <w:numId w:val="3"/>
        </w:numPr>
        <w:autoSpaceDE w:val="0"/>
        <w:autoSpaceDN w:val="0"/>
        <w:adjustRightInd w:val="0"/>
        <w:rPr>
          <w:rFonts w:ascii="Verdana" w:hAnsi="Verdana"/>
        </w:rPr>
      </w:pPr>
      <w:r w:rsidRPr="0078021E">
        <w:rPr>
          <w:rFonts w:ascii="Verdana" w:hAnsi="Verdana"/>
          <w:bCs/>
          <w:u w:val="single"/>
        </w:rPr>
        <w:lastRenderedPageBreak/>
        <w:t>Research Paper and Presentation: 40%</w:t>
      </w:r>
      <w:r w:rsidRPr="0078021E">
        <w:rPr>
          <w:rFonts w:ascii="Verdana" w:hAnsi="Verdana"/>
          <w:b/>
          <w:bCs/>
        </w:rPr>
        <w:t xml:space="preserve"> </w:t>
      </w:r>
      <w:r w:rsidR="007077AA">
        <w:rPr>
          <w:rFonts w:ascii="Verdana" w:hAnsi="Verdana"/>
          <w:bCs/>
        </w:rPr>
        <w:t>[</w:t>
      </w:r>
      <w:r w:rsidRPr="0078021E">
        <w:rPr>
          <w:rFonts w:ascii="Verdana" w:hAnsi="Verdana"/>
        </w:rPr>
        <w:t>5% research proposal</w:t>
      </w:r>
      <w:r w:rsidR="007077AA">
        <w:rPr>
          <w:rFonts w:ascii="Verdana" w:hAnsi="Verdana"/>
          <w:bCs/>
        </w:rPr>
        <w:t>,</w:t>
      </w:r>
      <w:r w:rsidRPr="0078021E">
        <w:rPr>
          <w:rFonts w:ascii="Verdana" w:hAnsi="Verdana"/>
          <w:b/>
          <w:bCs/>
        </w:rPr>
        <w:t xml:space="preserve"> </w:t>
      </w:r>
      <w:r w:rsidRPr="0078021E">
        <w:rPr>
          <w:rFonts w:ascii="Verdana" w:hAnsi="Verdana"/>
          <w:bCs/>
        </w:rPr>
        <w:t xml:space="preserve">10% oral presentation, </w:t>
      </w:r>
      <w:r w:rsidRPr="0078021E">
        <w:rPr>
          <w:rFonts w:ascii="Verdana" w:hAnsi="Verdana"/>
        </w:rPr>
        <w:t>25% written essay]</w:t>
      </w:r>
      <w:r w:rsidRPr="0078021E">
        <w:rPr>
          <w:rFonts w:ascii="Verdana" w:hAnsi="Verdana"/>
          <w:b/>
          <w:bCs/>
        </w:rPr>
        <w:t xml:space="preserve">: </w:t>
      </w:r>
      <w:r w:rsidRPr="0078021E">
        <w:rPr>
          <w:rFonts w:ascii="Verdana" w:hAnsi="Verdana"/>
        </w:rPr>
        <w:t>Students must submit a 2000 word research paper on a topic of their choice</w:t>
      </w:r>
      <w:r w:rsidR="007077AA">
        <w:rPr>
          <w:rFonts w:ascii="Verdana" w:hAnsi="Verdana"/>
        </w:rPr>
        <w:t>, but one</w:t>
      </w:r>
      <w:r w:rsidR="00E15624" w:rsidRPr="00E15624">
        <w:rPr>
          <w:rFonts w:ascii="Verdana" w:hAnsi="Verdana"/>
        </w:rPr>
        <w:t xml:space="preserve"> </w:t>
      </w:r>
      <w:r w:rsidR="00E15624">
        <w:rPr>
          <w:rFonts w:ascii="Verdana" w:hAnsi="Verdana"/>
        </w:rPr>
        <w:t xml:space="preserve">which addresses the similarities, differences, and interconnections between Britain and the U.S. (for example: </w:t>
      </w:r>
      <w:r w:rsidR="007077AA">
        <w:rPr>
          <w:rFonts w:ascii="Verdana" w:hAnsi="Verdana"/>
        </w:rPr>
        <w:t xml:space="preserve">give an account of the modern educational system in Britain.  How does it compare </w:t>
      </w:r>
      <w:r w:rsidR="004218E1">
        <w:rPr>
          <w:rFonts w:ascii="Verdana" w:hAnsi="Verdana"/>
        </w:rPr>
        <w:t xml:space="preserve">to </w:t>
      </w:r>
      <w:r w:rsidR="007077AA">
        <w:rPr>
          <w:rFonts w:ascii="Verdana" w:hAnsi="Verdana"/>
        </w:rPr>
        <w:t>the U.S. system?).</w:t>
      </w:r>
      <w:r w:rsidRPr="0078021E">
        <w:rPr>
          <w:rFonts w:ascii="Verdana" w:hAnsi="Verdana"/>
        </w:rPr>
        <w:t xml:space="preserve">  Research proposals should be submitted by the end of the first week, and will be revised with instructor’s feedback during the second week.  </w:t>
      </w:r>
      <w:r w:rsidR="009E5E3C">
        <w:rPr>
          <w:rFonts w:ascii="Verdana" w:hAnsi="Verdana"/>
        </w:rPr>
        <w:t>Final paper due on May 31.</w:t>
      </w:r>
    </w:p>
    <w:p w:rsidR="00D012F2" w:rsidRDefault="00D012F2" w:rsidP="00D012F2">
      <w:pPr>
        <w:pStyle w:val="ListParagraph"/>
        <w:autoSpaceDE w:val="0"/>
        <w:autoSpaceDN w:val="0"/>
        <w:adjustRightInd w:val="0"/>
        <w:rPr>
          <w:rFonts w:ascii="Verdana" w:hAnsi="Verdana"/>
        </w:rPr>
      </w:pPr>
    </w:p>
    <w:p w:rsidR="00670B5E" w:rsidRDefault="005657E1" w:rsidP="00670B5E">
      <w:pPr>
        <w:pStyle w:val="ListParagraph"/>
        <w:numPr>
          <w:ilvl w:val="0"/>
          <w:numId w:val="3"/>
        </w:numPr>
        <w:autoSpaceDE w:val="0"/>
        <w:autoSpaceDN w:val="0"/>
        <w:adjustRightInd w:val="0"/>
        <w:rPr>
          <w:rFonts w:ascii="Verdana" w:hAnsi="Verdana"/>
        </w:rPr>
      </w:pPr>
      <w:r w:rsidRPr="005657E1">
        <w:rPr>
          <w:rFonts w:ascii="Verdana" w:hAnsi="Verdana"/>
          <w:bCs/>
          <w:u w:val="single"/>
        </w:rPr>
        <w:t>Reflection Paper: 15%</w:t>
      </w:r>
      <w:r w:rsidRPr="005657E1">
        <w:rPr>
          <w:rFonts w:ascii="Verdana" w:hAnsi="Verdana"/>
          <w:b/>
          <w:bCs/>
        </w:rPr>
        <w:t xml:space="preserve"> </w:t>
      </w:r>
      <w:r w:rsidRPr="005657E1">
        <w:rPr>
          <w:rFonts w:ascii="Verdana" w:hAnsi="Verdana"/>
        </w:rPr>
        <w:t xml:space="preserve">Students must submit a </w:t>
      </w:r>
      <w:r w:rsidR="00670B5E">
        <w:rPr>
          <w:rFonts w:ascii="Verdana" w:hAnsi="Verdana"/>
        </w:rPr>
        <w:t xml:space="preserve">4-page minimum (double-spaced) reflection paper in which they </w:t>
      </w:r>
      <w:r w:rsidR="00901716">
        <w:rPr>
          <w:rFonts w:ascii="Verdana" w:hAnsi="Verdana"/>
        </w:rPr>
        <w:t>address</w:t>
      </w:r>
      <w:r w:rsidR="00670B5E">
        <w:rPr>
          <w:rFonts w:ascii="Verdana" w:hAnsi="Verdana"/>
        </w:rPr>
        <w:t xml:space="preserve"> the following </w:t>
      </w:r>
      <w:r w:rsidR="00901716">
        <w:rPr>
          <w:rFonts w:ascii="Verdana" w:hAnsi="Verdana"/>
        </w:rPr>
        <w:t>questions</w:t>
      </w:r>
      <w:r w:rsidR="00670B5E">
        <w:rPr>
          <w:rFonts w:ascii="Verdana" w:hAnsi="Verdana"/>
        </w:rPr>
        <w:t xml:space="preserve">: Describe the </w:t>
      </w:r>
      <w:r w:rsidR="00670B5E" w:rsidRPr="0042755F">
        <w:rPr>
          <w:rFonts w:ascii="Verdana" w:hAnsi="Verdana" w:cs="Courier New"/>
        </w:rPr>
        <w:t xml:space="preserve">most striking similarities, differences, and interconnections you </w:t>
      </w:r>
      <w:r w:rsidR="00670B5E">
        <w:rPr>
          <w:rFonts w:ascii="Verdana" w:hAnsi="Verdana" w:cs="Courier New"/>
        </w:rPr>
        <w:t xml:space="preserve">have </w:t>
      </w:r>
      <w:r w:rsidR="00670B5E" w:rsidRPr="0042755F">
        <w:rPr>
          <w:rFonts w:ascii="Verdana" w:hAnsi="Verdana" w:cs="Courier New"/>
        </w:rPr>
        <w:t xml:space="preserve">encountered between </w:t>
      </w:r>
      <w:r w:rsidR="00670B5E">
        <w:rPr>
          <w:rFonts w:ascii="Verdana" w:hAnsi="Verdana" w:cs="Courier New"/>
        </w:rPr>
        <w:t xml:space="preserve">Britain and the </w:t>
      </w:r>
      <w:r w:rsidR="00670B5E" w:rsidRPr="0042755F">
        <w:rPr>
          <w:rFonts w:ascii="Verdana" w:hAnsi="Verdana" w:cs="Courier New"/>
        </w:rPr>
        <w:t xml:space="preserve">U.S.? </w:t>
      </w:r>
      <w:r w:rsidR="00670B5E">
        <w:rPr>
          <w:rFonts w:ascii="Verdana" w:hAnsi="Verdana" w:cs="Courier New"/>
        </w:rPr>
        <w:t xml:space="preserve"> What do they reveal about these two countries? </w:t>
      </w:r>
      <w:r w:rsidR="00670B5E" w:rsidRPr="0042755F">
        <w:rPr>
          <w:rFonts w:ascii="Verdana" w:hAnsi="Verdana" w:cs="Courier New"/>
        </w:rPr>
        <w:t xml:space="preserve">2. </w:t>
      </w:r>
      <w:r w:rsidR="00670B5E">
        <w:rPr>
          <w:rFonts w:ascii="Verdana" w:hAnsi="Verdana" w:cs="Courier New"/>
        </w:rPr>
        <w:t>Explain h</w:t>
      </w:r>
      <w:r w:rsidR="00670B5E" w:rsidRPr="0042755F">
        <w:rPr>
          <w:rFonts w:ascii="Verdana" w:hAnsi="Verdana" w:cs="Courier New"/>
        </w:rPr>
        <w:t>ow you</w:t>
      </w:r>
      <w:r w:rsidR="00670B5E">
        <w:rPr>
          <w:rFonts w:ascii="Verdana" w:hAnsi="Verdana" w:cs="Courier New"/>
        </w:rPr>
        <w:t>’ve</w:t>
      </w:r>
      <w:r w:rsidR="00670B5E" w:rsidRPr="0042755F">
        <w:rPr>
          <w:rFonts w:ascii="Verdana" w:hAnsi="Verdana" w:cs="Courier New"/>
        </w:rPr>
        <w:t xml:space="preserve"> developed an ability to function effectively </w:t>
      </w:r>
      <w:r w:rsidR="00670B5E">
        <w:rPr>
          <w:rFonts w:ascii="Verdana" w:hAnsi="Verdana" w:cs="Courier New"/>
        </w:rPr>
        <w:t>in Britain and what obstacles you’ve faced in the realms of verba</w:t>
      </w:r>
      <w:r w:rsidR="00F928C5">
        <w:rPr>
          <w:rFonts w:ascii="Verdana" w:hAnsi="Verdana" w:cs="Courier New"/>
        </w:rPr>
        <w:t xml:space="preserve">l and non-verbal communication </w:t>
      </w:r>
      <w:r w:rsidR="00670B5E">
        <w:rPr>
          <w:rFonts w:ascii="Verdana" w:hAnsi="Verdana" w:cs="Courier New"/>
        </w:rPr>
        <w:t xml:space="preserve">3. </w:t>
      </w:r>
      <w:r w:rsidR="00670B5E" w:rsidRPr="0042755F">
        <w:rPr>
          <w:rFonts w:ascii="Verdana" w:hAnsi="Verdana" w:cs="Courier New"/>
        </w:rPr>
        <w:t xml:space="preserve">Overall, how has </w:t>
      </w:r>
      <w:r w:rsidR="00F928C5">
        <w:rPr>
          <w:rFonts w:ascii="Verdana" w:hAnsi="Verdana" w:cs="Courier New"/>
        </w:rPr>
        <w:t xml:space="preserve">this course </w:t>
      </w:r>
      <w:r w:rsidR="00901716">
        <w:rPr>
          <w:rFonts w:ascii="Verdana" w:hAnsi="Verdana" w:cs="Courier New"/>
        </w:rPr>
        <w:t xml:space="preserve">enriched your </w:t>
      </w:r>
      <w:r w:rsidR="00670B5E" w:rsidRPr="0042755F">
        <w:rPr>
          <w:rFonts w:ascii="Verdana" w:hAnsi="Verdana" w:cs="Courier New"/>
        </w:rPr>
        <w:t>academic experience?  Use concrete examples.</w:t>
      </w:r>
      <w:r w:rsidR="00670B5E" w:rsidRPr="00670B5E">
        <w:rPr>
          <w:rFonts w:ascii="Verdana" w:hAnsi="Verdana"/>
        </w:rPr>
        <w:t xml:space="preserve"> </w:t>
      </w:r>
      <w:r w:rsidR="00670B5E">
        <w:rPr>
          <w:rFonts w:ascii="Verdana" w:hAnsi="Verdana"/>
        </w:rPr>
        <w:t>(</w:t>
      </w:r>
      <w:proofErr w:type="gramStart"/>
      <w:r w:rsidR="00670B5E">
        <w:rPr>
          <w:rFonts w:ascii="Verdana" w:hAnsi="Verdana"/>
        </w:rPr>
        <w:t>due</w:t>
      </w:r>
      <w:proofErr w:type="gramEnd"/>
      <w:r w:rsidR="00670B5E">
        <w:rPr>
          <w:rFonts w:ascii="Verdana" w:hAnsi="Verdana"/>
        </w:rPr>
        <w:t xml:space="preserve"> in Carmen </w:t>
      </w:r>
      <w:proofErr w:type="spellStart"/>
      <w:r w:rsidR="00670B5E">
        <w:rPr>
          <w:rFonts w:ascii="Verdana" w:hAnsi="Verdana"/>
        </w:rPr>
        <w:t>Dropbox</w:t>
      </w:r>
      <w:proofErr w:type="spellEnd"/>
      <w:r w:rsidR="00670B5E">
        <w:rPr>
          <w:rFonts w:ascii="Verdana" w:hAnsi="Verdana"/>
        </w:rPr>
        <w:t xml:space="preserve"> Monday June 10).</w:t>
      </w:r>
    </w:p>
    <w:p w:rsidR="00670B5E" w:rsidRPr="00670B5E" w:rsidRDefault="00670B5E" w:rsidP="00670B5E">
      <w:pPr>
        <w:pStyle w:val="ListParagraph"/>
        <w:autoSpaceDE w:val="0"/>
        <w:autoSpaceDN w:val="0"/>
        <w:adjustRightInd w:val="0"/>
        <w:rPr>
          <w:rFonts w:ascii="Verdana" w:hAnsi="Verdana"/>
        </w:rPr>
      </w:pPr>
    </w:p>
    <w:p w:rsidR="00BC79E5" w:rsidRDefault="00012FCC" w:rsidP="00BC79E5">
      <w:pPr>
        <w:pStyle w:val="ListParagraph"/>
        <w:numPr>
          <w:ilvl w:val="0"/>
          <w:numId w:val="3"/>
        </w:numPr>
        <w:autoSpaceDE w:val="0"/>
        <w:autoSpaceDN w:val="0"/>
        <w:adjustRightInd w:val="0"/>
        <w:rPr>
          <w:rFonts w:ascii="Verdana" w:hAnsi="Verdana"/>
        </w:rPr>
      </w:pPr>
      <w:r w:rsidRPr="00012FCC">
        <w:rPr>
          <w:rFonts w:ascii="Verdana" w:hAnsi="Verdana"/>
          <w:u w:val="single"/>
        </w:rPr>
        <w:t>Journal and Blog</w:t>
      </w:r>
      <w:r w:rsidR="00BC79E5" w:rsidRPr="00012FCC">
        <w:rPr>
          <w:rFonts w:ascii="Verdana" w:hAnsi="Verdana"/>
          <w:u w:val="single"/>
        </w:rPr>
        <w:t>: 30%</w:t>
      </w:r>
      <w:r w:rsidR="00BC79E5" w:rsidRPr="00012FCC">
        <w:rPr>
          <w:rFonts w:ascii="Verdana" w:hAnsi="Verdana"/>
          <w:b/>
        </w:rPr>
        <w:t xml:space="preserve"> </w:t>
      </w:r>
      <w:r w:rsidR="00E15624" w:rsidRPr="00012FCC">
        <w:rPr>
          <w:rFonts w:ascii="Verdana" w:hAnsi="Verdana"/>
        </w:rPr>
        <w:t>[2</w:t>
      </w:r>
      <w:r w:rsidR="00BC79E5" w:rsidRPr="00012FCC">
        <w:rPr>
          <w:rFonts w:ascii="Verdana" w:hAnsi="Verdana"/>
        </w:rPr>
        <w:t>0%</w:t>
      </w:r>
      <w:r w:rsidR="00BC79E5" w:rsidRPr="00012FCC">
        <w:rPr>
          <w:rFonts w:ascii="Verdana" w:hAnsi="Verdana"/>
          <w:b/>
        </w:rPr>
        <w:t xml:space="preserve"> </w:t>
      </w:r>
      <w:r w:rsidR="00E15624" w:rsidRPr="00012FCC">
        <w:rPr>
          <w:rFonts w:ascii="Verdana" w:hAnsi="Verdana"/>
        </w:rPr>
        <w:t>journal entries; 1</w:t>
      </w:r>
      <w:r w:rsidR="00BC79E5" w:rsidRPr="00012FCC">
        <w:rPr>
          <w:rFonts w:ascii="Verdana" w:hAnsi="Verdana"/>
        </w:rPr>
        <w:t xml:space="preserve">0% blog posts]. Students will reflect on </w:t>
      </w:r>
      <w:r w:rsidRPr="00012FCC">
        <w:rPr>
          <w:rFonts w:ascii="Verdana" w:hAnsi="Verdana"/>
        </w:rPr>
        <w:t xml:space="preserve">a) </w:t>
      </w:r>
      <w:r w:rsidR="00BC79E5" w:rsidRPr="00012FCC">
        <w:rPr>
          <w:rFonts w:ascii="Verdana" w:hAnsi="Verdana"/>
        </w:rPr>
        <w:t>the</w:t>
      </w:r>
      <w:r w:rsidRPr="00012FCC">
        <w:rPr>
          <w:rFonts w:ascii="Verdana" w:hAnsi="Verdana"/>
        </w:rPr>
        <w:t xml:space="preserve"> assigned readings, and b) on what has intrigued, puzzled, irritated, and delighted them about life, people, and things in Britain. </w:t>
      </w:r>
      <w:r w:rsidR="00BC79E5" w:rsidRPr="00012FCC">
        <w:rPr>
          <w:rFonts w:ascii="Verdana" w:hAnsi="Verdana"/>
        </w:rPr>
        <w:t xml:space="preserve"> Journal entries will consist of one entry per week of 150-200 words</w:t>
      </w:r>
      <w:r w:rsidRPr="00012FCC">
        <w:rPr>
          <w:rFonts w:ascii="Verdana" w:hAnsi="Verdana"/>
        </w:rPr>
        <w:t xml:space="preserve">.  </w:t>
      </w:r>
      <w:r w:rsidR="00BC79E5" w:rsidRPr="00012FCC">
        <w:rPr>
          <w:rFonts w:ascii="Verdana" w:hAnsi="Verdana"/>
        </w:rPr>
        <w:t xml:space="preserve">For </w:t>
      </w:r>
      <w:r w:rsidR="002100EE" w:rsidRPr="00012FCC">
        <w:rPr>
          <w:rFonts w:ascii="Verdana" w:hAnsi="Verdana"/>
        </w:rPr>
        <w:t xml:space="preserve">blog posts, </w:t>
      </w:r>
      <w:r w:rsidR="00BC79E5" w:rsidRPr="00012FCC">
        <w:rPr>
          <w:rFonts w:ascii="Verdana" w:hAnsi="Verdana"/>
        </w:rPr>
        <w:t>groups of 3-4 students will choose from a list of topics and post photos, videos</w:t>
      </w:r>
      <w:r w:rsidR="002100EE" w:rsidRPr="00012FCC">
        <w:rPr>
          <w:rFonts w:ascii="Verdana" w:hAnsi="Verdana"/>
        </w:rPr>
        <w:t>, and</w:t>
      </w:r>
      <w:r w:rsidR="00BC79E5" w:rsidRPr="00012FCC">
        <w:rPr>
          <w:rFonts w:ascii="Verdana" w:hAnsi="Verdana"/>
        </w:rPr>
        <w:t xml:space="preserve"> written reflections (1 post per week) based on their experiences. </w:t>
      </w:r>
    </w:p>
    <w:p w:rsidR="00012FCC" w:rsidRPr="00012FCC" w:rsidRDefault="00012FCC" w:rsidP="00012FCC">
      <w:pPr>
        <w:pStyle w:val="ListParagraph"/>
        <w:autoSpaceDE w:val="0"/>
        <w:autoSpaceDN w:val="0"/>
        <w:adjustRightInd w:val="0"/>
        <w:rPr>
          <w:rFonts w:ascii="Verdana" w:hAnsi="Verdana"/>
        </w:rPr>
      </w:pPr>
    </w:p>
    <w:p w:rsidR="00BC79E5" w:rsidRPr="006D0A13" w:rsidRDefault="00BC79E5" w:rsidP="00BC79E5">
      <w:pPr>
        <w:autoSpaceDE w:val="0"/>
        <w:autoSpaceDN w:val="0"/>
        <w:adjustRightInd w:val="0"/>
        <w:rPr>
          <w:rFonts w:ascii="Verdana" w:hAnsi="Verdana"/>
          <w:b/>
        </w:rPr>
      </w:pPr>
      <w:r w:rsidRPr="006D0A13">
        <w:rPr>
          <w:rFonts w:ascii="Verdana" w:hAnsi="Verdana"/>
          <w:b/>
        </w:rPr>
        <w:t>Grading Scale</w:t>
      </w:r>
    </w:p>
    <w:p w:rsidR="00BC79E5" w:rsidRPr="00AD1D5B" w:rsidRDefault="00BC79E5" w:rsidP="00BC79E5">
      <w:pPr>
        <w:autoSpaceDE w:val="0"/>
        <w:autoSpaceDN w:val="0"/>
        <w:adjustRightInd w:val="0"/>
        <w:rPr>
          <w:rFonts w:ascii="Verdana" w:hAnsi="Verdana"/>
        </w:rPr>
      </w:pPr>
      <w:r w:rsidRPr="00AD1D5B">
        <w:rPr>
          <w:rFonts w:ascii="Verdana" w:hAnsi="Verdana"/>
        </w:rPr>
        <w:t xml:space="preserve">Grades will be calculated according to the following scale: </w:t>
      </w:r>
    </w:p>
    <w:p w:rsidR="00BC79E5" w:rsidRPr="00AD1D5B" w:rsidRDefault="00BC79E5" w:rsidP="00BC79E5">
      <w:pPr>
        <w:autoSpaceDE w:val="0"/>
        <w:autoSpaceDN w:val="0"/>
        <w:adjustRightInd w:val="0"/>
        <w:rPr>
          <w:rFonts w:ascii="Verdana" w:hAnsi="Verdana"/>
        </w:rPr>
      </w:pPr>
    </w:p>
    <w:p w:rsidR="00400DD4" w:rsidRPr="00F53EEE" w:rsidRDefault="00400DD4" w:rsidP="00400DD4">
      <w:pPr>
        <w:autoSpaceDE w:val="0"/>
        <w:autoSpaceDN w:val="0"/>
        <w:adjustRightInd w:val="0"/>
        <w:rPr>
          <w:rFonts w:ascii="Verdana" w:hAnsi="Verdana"/>
        </w:rPr>
      </w:pPr>
      <w:r>
        <w:rPr>
          <w:rFonts w:ascii="Verdana" w:hAnsi="Verdana"/>
        </w:rPr>
        <w:t xml:space="preserve">A: </w:t>
      </w:r>
      <w:r w:rsidRPr="00AD1D5B">
        <w:rPr>
          <w:rFonts w:ascii="Verdana" w:hAnsi="Verdana"/>
        </w:rPr>
        <w:t>9</w:t>
      </w:r>
      <w:r>
        <w:rPr>
          <w:rFonts w:ascii="Verdana" w:hAnsi="Verdana"/>
        </w:rPr>
        <w:t>5</w:t>
      </w:r>
      <w:r w:rsidRPr="00AD1D5B">
        <w:rPr>
          <w:rFonts w:ascii="Verdana" w:hAnsi="Verdana"/>
        </w:rPr>
        <w:t>% and above</w:t>
      </w:r>
      <w:r>
        <w:rPr>
          <w:rFonts w:ascii="Verdana" w:hAnsi="Verdana"/>
        </w:rPr>
        <w:t xml:space="preserve">; A-: </w:t>
      </w:r>
      <w:r w:rsidRPr="00AD1D5B">
        <w:rPr>
          <w:rFonts w:ascii="Verdana" w:hAnsi="Verdana"/>
        </w:rPr>
        <w:t>90% and above</w:t>
      </w:r>
      <w:r>
        <w:rPr>
          <w:rFonts w:ascii="Verdana" w:hAnsi="Verdana"/>
        </w:rPr>
        <w:t xml:space="preserve">; B+: 87% and above; B: 82% and above; B-: 80% and above; </w:t>
      </w:r>
      <w:r w:rsidRPr="00AD1D5B">
        <w:rPr>
          <w:rFonts w:ascii="Verdana" w:hAnsi="Verdana"/>
        </w:rPr>
        <w:t>C+: 77.5% and above</w:t>
      </w:r>
      <w:r>
        <w:rPr>
          <w:rFonts w:ascii="Verdana" w:hAnsi="Verdana"/>
        </w:rPr>
        <w:t>; C</w:t>
      </w:r>
      <w:proofErr w:type="gramStart"/>
      <w:r>
        <w:rPr>
          <w:rFonts w:ascii="Verdana" w:hAnsi="Verdana"/>
        </w:rPr>
        <w:t>:</w:t>
      </w:r>
      <w:r w:rsidRPr="00AD1D5B">
        <w:rPr>
          <w:rFonts w:ascii="Verdana" w:hAnsi="Verdana"/>
        </w:rPr>
        <w:t>72.5</w:t>
      </w:r>
      <w:proofErr w:type="gramEnd"/>
      <w:r w:rsidRPr="00AD1D5B">
        <w:rPr>
          <w:rFonts w:ascii="Verdana" w:hAnsi="Verdana"/>
        </w:rPr>
        <w:t>% and above</w:t>
      </w:r>
      <w:r>
        <w:rPr>
          <w:rFonts w:ascii="Verdana" w:hAnsi="Verdana"/>
        </w:rPr>
        <w:t xml:space="preserve">; C-: </w:t>
      </w:r>
      <w:r w:rsidRPr="00AD1D5B">
        <w:rPr>
          <w:rFonts w:ascii="Verdana" w:hAnsi="Verdana"/>
        </w:rPr>
        <w:t>70% and above</w:t>
      </w:r>
      <w:r>
        <w:rPr>
          <w:rFonts w:ascii="Verdana" w:hAnsi="Verdana"/>
        </w:rPr>
        <w:t>;</w:t>
      </w:r>
      <w:r w:rsidRPr="00AD1D5B">
        <w:rPr>
          <w:rFonts w:ascii="Verdana" w:hAnsi="Verdana"/>
        </w:rPr>
        <w:t xml:space="preserve"> D+: 67.5% and above</w:t>
      </w:r>
      <w:r>
        <w:rPr>
          <w:rFonts w:ascii="Verdana" w:hAnsi="Verdana"/>
        </w:rPr>
        <w:t xml:space="preserve">; </w:t>
      </w:r>
      <w:r w:rsidRPr="00AD1D5B">
        <w:rPr>
          <w:rFonts w:ascii="Verdana" w:hAnsi="Verdana"/>
        </w:rPr>
        <w:t>D: 60% and above</w:t>
      </w:r>
      <w:r>
        <w:rPr>
          <w:rFonts w:ascii="Verdana" w:hAnsi="Verdana"/>
        </w:rPr>
        <w:t xml:space="preserve">; </w:t>
      </w:r>
      <w:r w:rsidRPr="00AD1D5B">
        <w:rPr>
          <w:rFonts w:ascii="Verdana" w:hAnsi="Verdana"/>
        </w:rPr>
        <w:t>E: below 60%</w:t>
      </w:r>
    </w:p>
    <w:p w:rsidR="00BC79E5" w:rsidRPr="00F53EEE" w:rsidRDefault="00BC79E5" w:rsidP="00BC79E5">
      <w:pPr>
        <w:autoSpaceDE w:val="0"/>
        <w:autoSpaceDN w:val="0"/>
        <w:adjustRightInd w:val="0"/>
        <w:rPr>
          <w:rFonts w:ascii="Verdana" w:hAnsi="Verdana"/>
        </w:rPr>
      </w:pPr>
    </w:p>
    <w:p w:rsidR="00BC79E5" w:rsidRPr="00F53EEE" w:rsidRDefault="00BC79E5" w:rsidP="00BC79E5">
      <w:pPr>
        <w:autoSpaceDE w:val="0"/>
        <w:autoSpaceDN w:val="0"/>
        <w:adjustRightInd w:val="0"/>
        <w:rPr>
          <w:rFonts w:ascii="Verdana" w:hAnsi="Verdana"/>
          <w:b/>
        </w:rPr>
      </w:pPr>
      <w:r w:rsidRPr="00F53EEE">
        <w:rPr>
          <w:rFonts w:ascii="Verdana" w:hAnsi="Verdana"/>
          <w:b/>
        </w:rPr>
        <w:t>Course Policies</w:t>
      </w:r>
    </w:p>
    <w:p w:rsidR="00BC79E5" w:rsidRPr="00F53EEE" w:rsidRDefault="00BC79E5" w:rsidP="00BC79E5">
      <w:pPr>
        <w:autoSpaceDE w:val="0"/>
        <w:autoSpaceDN w:val="0"/>
        <w:adjustRightInd w:val="0"/>
        <w:rPr>
          <w:rFonts w:ascii="Verdana" w:hAnsi="Verdana"/>
          <w:b/>
        </w:rPr>
      </w:pPr>
    </w:p>
    <w:p w:rsidR="00BC79E5" w:rsidRDefault="00BC79E5" w:rsidP="00BC79E5">
      <w:pPr>
        <w:numPr>
          <w:ilvl w:val="0"/>
          <w:numId w:val="4"/>
        </w:numPr>
        <w:autoSpaceDE w:val="0"/>
        <w:autoSpaceDN w:val="0"/>
        <w:adjustRightInd w:val="0"/>
        <w:rPr>
          <w:rFonts w:ascii="Verdana" w:hAnsi="Verdana"/>
        </w:rPr>
      </w:pPr>
      <w:r w:rsidRPr="00F53EEE">
        <w:rPr>
          <w:rFonts w:ascii="Verdana" w:hAnsi="Verdana"/>
          <w:u w:val="single"/>
        </w:rPr>
        <w:t>Disability:</w:t>
      </w:r>
      <w:r w:rsidRPr="00F53EEE">
        <w:rPr>
          <w:rFonts w:ascii="Verdana" w:hAnsi="Verdana"/>
        </w:rPr>
        <w:t xml:space="preserve"> Students with disabilities that have been certified by the Office for Disability Services will be appropriately accommodated, and should inform the instructor as soon as </w:t>
      </w:r>
      <w:r w:rsidRPr="00F53EEE">
        <w:rPr>
          <w:rFonts w:ascii="Verdana" w:hAnsi="Verdana"/>
        </w:rPr>
        <w:lastRenderedPageBreak/>
        <w:t xml:space="preserve">possible of their needs. The Office for Disability Services is located in 150 </w:t>
      </w:r>
      <w:proofErr w:type="spellStart"/>
      <w:r w:rsidRPr="00F53EEE">
        <w:rPr>
          <w:rFonts w:ascii="Verdana" w:hAnsi="Verdana"/>
        </w:rPr>
        <w:t>Pomerene</w:t>
      </w:r>
      <w:proofErr w:type="spellEnd"/>
      <w:r w:rsidRPr="00F53EEE">
        <w:rPr>
          <w:rFonts w:ascii="Verdana" w:hAnsi="Verdana"/>
        </w:rPr>
        <w:t xml:space="preserve"> Hall, </w:t>
      </w:r>
      <w:smartTag w:uri="urn:schemas-microsoft-com:office:smarttags" w:element="Street">
        <w:smartTag w:uri="urn:schemas-microsoft-com:office:smarttags" w:element="address">
          <w:r w:rsidRPr="00F53EEE">
            <w:rPr>
              <w:rFonts w:ascii="Verdana" w:hAnsi="Verdana"/>
            </w:rPr>
            <w:t>1760 Neil Avenue</w:t>
          </w:r>
        </w:smartTag>
      </w:smartTag>
      <w:r w:rsidRPr="00F53EEE">
        <w:rPr>
          <w:rFonts w:ascii="Verdana" w:hAnsi="Verdana"/>
        </w:rPr>
        <w:t xml:space="preserve">; telephone 292-3307, TDD 292-0901; </w:t>
      </w:r>
      <w:hyperlink r:id="rId6" w:history="1">
        <w:r w:rsidR="00D012F2" w:rsidRPr="003F728C">
          <w:rPr>
            <w:rStyle w:val="Hyperlink"/>
            <w:rFonts w:ascii="Verdana" w:hAnsi="Verdana"/>
          </w:rPr>
          <w:t>http://www.ods.ohio-state.edu/</w:t>
        </w:r>
      </w:hyperlink>
    </w:p>
    <w:p w:rsidR="00D012F2" w:rsidRPr="00F53EEE" w:rsidRDefault="00D012F2" w:rsidP="00D012F2">
      <w:pPr>
        <w:autoSpaceDE w:val="0"/>
        <w:autoSpaceDN w:val="0"/>
        <w:adjustRightInd w:val="0"/>
        <w:ind w:left="720"/>
        <w:rPr>
          <w:rFonts w:ascii="Verdana" w:hAnsi="Verdana"/>
        </w:rPr>
      </w:pPr>
    </w:p>
    <w:p w:rsidR="00BC79E5" w:rsidRPr="00F53EEE" w:rsidRDefault="00BC79E5" w:rsidP="00BC79E5">
      <w:pPr>
        <w:numPr>
          <w:ilvl w:val="0"/>
          <w:numId w:val="4"/>
        </w:numPr>
        <w:autoSpaceDE w:val="0"/>
        <w:autoSpaceDN w:val="0"/>
        <w:adjustRightInd w:val="0"/>
        <w:rPr>
          <w:rFonts w:ascii="Verdana" w:hAnsi="Verdana"/>
        </w:rPr>
      </w:pPr>
      <w:r w:rsidRPr="00F53EEE">
        <w:rPr>
          <w:rFonts w:ascii="Verdana" w:hAnsi="Verdana"/>
          <w:u w:val="single"/>
        </w:rPr>
        <w:t>Academic Misconduct:</w:t>
      </w:r>
      <w:r w:rsidRPr="00F53EEE">
        <w:rPr>
          <w:rFonts w:ascii="Verdana" w:hAnsi="Verdana"/>
        </w:rPr>
        <w:t xml:space="preserve">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7" w:history="1">
        <w:r w:rsidRPr="00F53EEE">
          <w:rPr>
            <w:rStyle w:val="Hyperlink"/>
            <w:rFonts w:ascii="Verdana" w:hAnsi="Verdana"/>
          </w:rPr>
          <w:t>http://studentaffairs.osu.edu/resource_csc.asp</w:t>
        </w:r>
      </w:hyperlink>
      <w:r w:rsidRPr="00F53EEE">
        <w:rPr>
          <w:rFonts w:ascii="Verdana" w:hAnsi="Verdana"/>
        </w:rPr>
        <w:t xml:space="preserve">).  Here is a direct link for discussion of plagiarism: </w:t>
      </w:r>
      <w:hyperlink r:id="rId8" w:history="1">
        <w:r w:rsidRPr="00F53EEE">
          <w:rPr>
            <w:rStyle w:val="Hyperlink"/>
            <w:rFonts w:ascii="Verdana" w:hAnsi="Verdana"/>
          </w:rPr>
          <w:t>http://cstw.osu.edu/writingCenter/handouts/research_plagiarism.cfm</w:t>
        </w:r>
      </w:hyperlink>
      <w:r w:rsidRPr="00F53EEE">
        <w:rPr>
          <w:rFonts w:ascii="Verdana" w:hAnsi="Verdana"/>
        </w:rPr>
        <w:t xml:space="preserve">  Here is the direct link to the </w:t>
      </w:r>
      <w:smartTag w:uri="urn:schemas-microsoft-com:office:smarttags" w:element="place">
        <w:smartTag w:uri="urn:schemas-microsoft-com:office:smarttags" w:element="PlaceName">
          <w:r w:rsidRPr="00F53EEE">
            <w:rPr>
              <w:rFonts w:ascii="Verdana" w:hAnsi="Verdana"/>
            </w:rPr>
            <w:t>OSU</w:t>
          </w:r>
        </w:smartTag>
        <w:r w:rsidRPr="00F53EEE">
          <w:rPr>
            <w:rFonts w:ascii="Verdana" w:hAnsi="Verdana"/>
          </w:rPr>
          <w:t xml:space="preserve"> </w:t>
        </w:r>
        <w:smartTag w:uri="urn:schemas-microsoft-com:office:smarttags" w:element="PlaceName">
          <w:r w:rsidRPr="00F53EEE">
            <w:rPr>
              <w:rFonts w:ascii="Verdana" w:hAnsi="Verdana"/>
            </w:rPr>
            <w:t>Writing</w:t>
          </w:r>
        </w:smartTag>
        <w:r w:rsidRPr="00F53EEE">
          <w:rPr>
            <w:rFonts w:ascii="Verdana" w:hAnsi="Verdana"/>
          </w:rPr>
          <w:t xml:space="preserve"> </w:t>
        </w:r>
        <w:smartTag w:uri="urn:schemas-microsoft-com:office:smarttags" w:element="PlaceType">
          <w:r w:rsidRPr="00F53EEE">
            <w:rPr>
              <w:rFonts w:ascii="Verdana" w:hAnsi="Verdana"/>
            </w:rPr>
            <w:t>Center</w:t>
          </w:r>
        </w:smartTag>
      </w:smartTag>
      <w:r w:rsidRPr="00F53EEE">
        <w:rPr>
          <w:rFonts w:ascii="Verdana" w:hAnsi="Verdana"/>
        </w:rPr>
        <w:t xml:space="preserve">: </w:t>
      </w:r>
      <w:hyperlink r:id="rId9" w:history="1">
        <w:r w:rsidRPr="00F53EEE">
          <w:rPr>
            <w:rStyle w:val="Hyperlink"/>
            <w:rFonts w:ascii="Verdana" w:hAnsi="Verdana"/>
          </w:rPr>
          <w:t>http://cstw.osu.edu</w:t>
        </w:r>
      </w:hyperlink>
      <w:r w:rsidRPr="00F53EEE">
        <w:rPr>
          <w:rFonts w:ascii="Verdana" w:hAnsi="Verdana"/>
        </w:rPr>
        <w:t xml:space="preserve"> </w:t>
      </w:r>
    </w:p>
    <w:p w:rsidR="00BC79E5" w:rsidRPr="00F53EEE" w:rsidRDefault="00BC79E5" w:rsidP="00BC79E5">
      <w:pPr>
        <w:autoSpaceDE w:val="0"/>
        <w:autoSpaceDN w:val="0"/>
        <w:adjustRightInd w:val="0"/>
        <w:rPr>
          <w:rFonts w:ascii="Verdana" w:hAnsi="Verdana"/>
        </w:rPr>
      </w:pPr>
    </w:p>
    <w:p w:rsidR="00BC79E5" w:rsidRPr="006D0A13" w:rsidRDefault="00BC79E5" w:rsidP="00BC79E5">
      <w:pPr>
        <w:autoSpaceDE w:val="0"/>
        <w:autoSpaceDN w:val="0"/>
        <w:adjustRightInd w:val="0"/>
        <w:rPr>
          <w:rFonts w:ascii="Verdana" w:hAnsi="Verdana"/>
          <w:b/>
        </w:rPr>
      </w:pPr>
      <w:r w:rsidRPr="006D0A13">
        <w:rPr>
          <w:rFonts w:ascii="Verdana" w:hAnsi="Verdana"/>
          <w:b/>
        </w:rPr>
        <w:t>Course Structure</w:t>
      </w:r>
    </w:p>
    <w:p w:rsidR="00BC79E5" w:rsidRPr="006D0A13" w:rsidRDefault="00BC79E5" w:rsidP="00BC79E5">
      <w:pPr>
        <w:autoSpaceDE w:val="0"/>
        <w:autoSpaceDN w:val="0"/>
        <w:adjustRightInd w:val="0"/>
        <w:rPr>
          <w:rFonts w:ascii="Verdana" w:hAnsi="Verdana"/>
          <w:b/>
        </w:rPr>
      </w:pPr>
    </w:p>
    <w:p w:rsidR="00BC79E5" w:rsidRPr="006D0A13" w:rsidRDefault="00BC79E5" w:rsidP="00BC79E5">
      <w:pPr>
        <w:autoSpaceDE w:val="0"/>
        <w:autoSpaceDN w:val="0"/>
        <w:adjustRightInd w:val="0"/>
        <w:rPr>
          <w:rFonts w:ascii="Verdana" w:hAnsi="Verdana"/>
        </w:rPr>
      </w:pPr>
      <w:r w:rsidRPr="006D0A13">
        <w:rPr>
          <w:rFonts w:ascii="Verdana" w:hAnsi="Verdana"/>
        </w:rPr>
        <w:t xml:space="preserve">This course will have </w:t>
      </w:r>
      <w:r w:rsidRPr="006D0A13">
        <w:rPr>
          <w:rFonts w:ascii="Verdana" w:hAnsi="Verdana"/>
          <w:bCs/>
        </w:rPr>
        <w:t>two major</w:t>
      </w:r>
      <w:r w:rsidRPr="006D0A13">
        <w:rPr>
          <w:rFonts w:ascii="Verdana" w:hAnsi="Verdana"/>
          <w:b/>
          <w:bCs/>
        </w:rPr>
        <w:t xml:space="preserve"> </w:t>
      </w:r>
      <w:r w:rsidRPr="006D0A13">
        <w:rPr>
          <w:rFonts w:ascii="Verdana" w:hAnsi="Verdana"/>
        </w:rPr>
        <w:t>components.</w:t>
      </w:r>
    </w:p>
    <w:p w:rsidR="00BC79E5" w:rsidRPr="006D0A13" w:rsidRDefault="00BC79E5" w:rsidP="00BC79E5">
      <w:pPr>
        <w:autoSpaceDE w:val="0"/>
        <w:autoSpaceDN w:val="0"/>
        <w:adjustRightInd w:val="0"/>
        <w:rPr>
          <w:rFonts w:ascii="Verdana" w:hAnsi="Verdana"/>
        </w:rPr>
      </w:pPr>
    </w:p>
    <w:p w:rsidR="00BC79E5" w:rsidRPr="006D0A13" w:rsidRDefault="00BC79E5" w:rsidP="00BC79E5">
      <w:pPr>
        <w:pStyle w:val="ListParagraph"/>
        <w:numPr>
          <w:ilvl w:val="0"/>
          <w:numId w:val="5"/>
        </w:numPr>
        <w:autoSpaceDE w:val="0"/>
        <w:autoSpaceDN w:val="0"/>
        <w:adjustRightInd w:val="0"/>
        <w:rPr>
          <w:rFonts w:ascii="Verdana" w:hAnsi="Verdana"/>
        </w:rPr>
      </w:pPr>
      <w:r w:rsidRPr="006D0A13">
        <w:rPr>
          <w:rFonts w:ascii="Verdana" w:hAnsi="Verdana"/>
          <w:bCs/>
        </w:rPr>
        <w:t>Lecture and Discussion Sessions</w:t>
      </w:r>
      <w:r w:rsidRPr="006D0A13">
        <w:rPr>
          <w:rFonts w:ascii="Verdana" w:hAnsi="Verdana"/>
        </w:rPr>
        <w:t>: 16 classes of two hours duration.</w:t>
      </w:r>
    </w:p>
    <w:p w:rsidR="00BC79E5" w:rsidRPr="006D0A13" w:rsidRDefault="00BC79E5" w:rsidP="00BC79E5">
      <w:pPr>
        <w:pStyle w:val="ListParagraph"/>
        <w:numPr>
          <w:ilvl w:val="0"/>
          <w:numId w:val="5"/>
        </w:numPr>
        <w:autoSpaceDE w:val="0"/>
        <w:autoSpaceDN w:val="0"/>
        <w:adjustRightInd w:val="0"/>
        <w:rPr>
          <w:rFonts w:ascii="Verdana" w:hAnsi="Verdana"/>
        </w:rPr>
      </w:pPr>
      <w:r w:rsidRPr="006D0A13">
        <w:rPr>
          <w:rFonts w:ascii="Verdana" w:hAnsi="Verdana"/>
          <w:bCs/>
        </w:rPr>
        <w:t>Field Trips</w:t>
      </w:r>
      <w:r w:rsidRPr="006D0A13">
        <w:rPr>
          <w:rFonts w:ascii="Verdana" w:hAnsi="Verdana"/>
        </w:rPr>
        <w:t>: 17 half-day guided walks and visits</w:t>
      </w:r>
      <w:r>
        <w:rPr>
          <w:rFonts w:ascii="Verdana" w:hAnsi="Verdana"/>
        </w:rPr>
        <w:t xml:space="preserve"> in and around </w:t>
      </w:r>
      <w:smartTag w:uri="urn:schemas-microsoft-com:office:smarttags" w:element="City">
        <w:r>
          <w:rPr>
            <w:rFonts w:ascii="Verdana" w:hAnsi="Verdana"/>
          </w:rPr>
          <w:t>London</w:t>
        </w:r>
      </w:smartTag>
      <w:r w:rsidRPr="006D0A13">
        <w:rPr>
          <w:rFonts w:ascii="Verdana" w:hAnsi="Verdana"/>
        </w:rPr>
        <w:t xml:space="preserve">; one long weekend in </w:t>
      </w:r>
      <w:smartTag w:uri="urn:schemas-microsoft-com:office:smarttags" w:element="City">
        <w:r w:rsidRPr="006D0A13">
          <w:rPr>
            <w:rFonts w:ascii="Verdana" w:hAnsi="Verdana"/>
          </w:rPr>
          <w:t>Edinburgh</w:t>
        </w:r>
      </w:smartTag>
      <w:r w:rsidRPr="006D0A13">
        <w:rPr>
          <w:rFonts w:ascii="Verdana" w:hAnsi="Verdana"/>
        </w:rPr>
        <w:t xml:space="preserve">; one day trip to </w:t>
      </w:r>
      <w:smartTag w:uri="urn:schemas-microsoft-com:office:smarttags" w:element="place">
        <w:smartTag w:uri="urn:schemas-microsoft-com:office:smarttags" w:element="City">
          <w:r w:rsidRPr="006D0A13">
            <w:rPr>
              <w:rFonts w:ascii="Verdana" w:hAnsi="Verdana"/>
            </w:rPr>
            <w:t>Oxford</w:t>
          </w:r>
        </w:smartTag>
      </w:smartTag>
    </w:p>
    <w:p w:rsidR="00BC79E5" w:rsidRDefault="00BC79E5" w:rsidP="00BC79E5">
      <w:pPr>
        <w:rPr>
          <w:rFonts w:ascii="Verdana" w:hAnsi="Verdana"/>
          <w:b/>
        </w:rPr>
      </w:pPr>
    </w:p>
    <w:p w:rsidR="00BC79E5" w:rsidRDefault="00BC79E5" w:rsidP="00BC79E5">
      <w:pPr>
        <w:jc w:val="center"/>
        <w:rPr>
          <w:rFonts w:ascii="Verdana" w:hAnsi="Verdana"/>
          <w:b/>
        </w:rPr>
      </w:pPr>
      <w:r>
        <w:rPr>
          <w:rFonts w:ascii="Verdana" w:hAnsi="Verdana"/>
          <w:b/>
        </w:rPr>
        <w:br w:type="page"/>
      </w:r>
      <w:r>
        <w:rPr>
          <w:rFonts w:ascii="Verdana" w:hAnsi="Verdana"/>
          <w:b/>
        </w:rPr>
        <w:lastRenderedPageBreak/>
        <w:t>Schedule</w:t>
      </w:r>
    </w:p>
    <w:p w:rsidR="00BC79E5" w:rsidRPr="00610F04" w:rsidRDefault="00BC79E5" w:rsidP="00BC79E5">
      <w:pPr>
        <w:jc w:val="center"/>
        <w:rPr>
          <w:rFonts w:ascii="Verdana" w:hAnsi="Verdana"/>
          <w:b/>
        </w:rPr>
      </w:pPr>
      <w:r>
        <w:rPr>
          <w:rFonts w:ascii="Verdana" w:hAnsi="Verdana"/>
          <w:b/>
        </w:rPr>
        <w:t xml:space="preserve">May </w:t>
      </w:r>
      <w:r w:rsidR="00E07091">
        <w:rPr>
          <w:rFonts w:ascii="Verdana" w:hAnsi="Verdana"/>
          <w:b/>
        </w:rPr>
        <w:t>T</w:t>
      </w:r>
      <w:r>
        <w:rPr>
          <w:rFonts w:ascii="Verdana" w:hAnsi="Verdana"/>
          <w:b/>
        </w:rPr>
        <w:t>erm 2013</w:t>
      </w:r>
    </w:p>
    <w:p w:rsidR="00BC79E5" w:rsidRDefault="00BC79E5" w:rsidP="00BC79E5">
      <w:pPr>
        <w:rPr>
          <w:rFonts w:ascii="Verdana" w:hAnsi="Verdana"/>
          <w:b/>
        </w:rPr>
      </w:pPr>
    </w:p>
    <w:p w:rsidR="00BC79E5" w:rsidRPr="00F53EEE" w:rsidRDefault="00BC79E5" w:rsidP="00BC79E5">
      <w:pPr>
        <w:autoSpaceDE w:val="0"/>
        <w:autoSpaceDN w:val="0"/>
        <w:adjustRightInd w:val="0"/>
        <w:rPr>
          <w:rFonts w:ascii="Verdana" w:hAnsi="Verdana"/>
        </w:rPr>
      </w:pPr>
      <w:r>
        <w:rPr>
          <w:rFonts w:ascii="Verdana" w:hAnsi="Verdana"/>
        </w:rPr>
        <w:t>Class sessions will be from 10:00-12:00</w:t>
      </w:r>
      <w:r w:rsidRPr="00F53EEE">
        <w:rPr>
          <w:rFonts w:ascii="Verdana" w:hAnsi="Verdana"/>
        </w:rPr>
        <w:t xml:space="preserve">; </w:t>
      </w:r>
      <w:r>
        <w:rPr>
          <w:rFonts w:ascii="Verdana" w:hAnsi="Verdana"/>
        </w:rPr>
        <w:t xml:space="preserve">field visits and excursions will be </w:t>
      </w:r>
      <w:r w:rsidRPr="00F53EEE">
        <w:rPr>
          <w:rFonts w:ascii="Verdana" w:hAnsi="Verdana"/>
        </w:rPr>
        <w:t xml:space="preserve">from </w:t>
      </w:r>
      <w:r>
        <w:rPr>
          <w:rFonts w:ascii="Verdana" w:hAnsi="Verdana"/>
        </w:rPr>
        <w:t>1</w:t>
      </w:r>
      <w:r w:rsidRPr="00F53EEE">
        <w:rPr>
          <w:rFonts w:ascii="Verdana" w:hAnsi="Verdana"/>
        </w:rPr>
        <w:t>:00-4:00 on selected days</w:t>
      </w:r>
      <w:r>
        <w:rPr>
          <w:rFonts w:ascii="Verdana" w:hAnsi="Verdana"/>
        </w:rPr>
        <w:t>.</w:t>
      </w:r>
    </w:p>
    <w:p w:rsidR="00BC79E5" w:rsidRPr="00610F04" w:rsidRDefault="00BC79E5" w:rsidP="00BC79E5">
      <w:pPr>
        <w:rPr>
          <w:rFonts w:ascii="Verdana" w:hAnsi="Verdana"/>
          <w:b/>
        </w:rPr>
      </w:pPr>
    </w:p>
    <w:p w:rsidR="00BC79E5" w:rsidRPr="00610F04" w:rsidRDefault="00BC79E5" w:rsidP="00BC79E5">
      <w:pPr>
        <w:rPr>
          <w:rFonts w:ascii="Verdana" w:hAnsi="Verdana"/>
          <w:b/>
        </w:rPr>
      </w:pPr>
      <w:r w:rsidRPr="00610F04">
        <w:rPr>
          <w:rFonts w:ascii="Verdana" w:hAnsi="Verdana"/>
          <w:b/>
        </w:rPr>
        <w:t>Week 1</w:t>
      </w:r>
    </w:p>
    <w:p w:rsidR="00BC79E5" w:rsidRPr="00610F04" w:rsidRDefault="00BC79E5" w:rsidP="00BC79E5">
      <w:pPr>
        <w:rPr>
          <w:rFonts w:ascii="Verdana" w:hAnsi="Verdana"/>
        </w:rPr>
      </w:pPr>
      <w:r w:rsidRPr="00610F04">
        <w:rPr>
          <w:rFonts w:ascii="Verdana" w:hAnsi="Verdana"/>
        </w:rPr>
        <w:t xml:space="preserve">May 6 </w:t>
      </w:r>
    </w:p>
    <w:p w:rsidR="00BC79E5" w:rsidRPr="00610F04" w:rsidRDefault="00BC79E5" w:rsidP="00BC79E5">
      <w:pPr>
        <w:rPr>
          <w:rFonts w:ascii="Verdana" w:hAnsi="Verdana"/>
        </w:rPr>
      </w:pPr>
      <w:r w:rsidRPr="00610F04">
        <w:rPr>
          <w:rFonts w:ascii="Verdana" w:hAnsi="Verdana"/>
        </w:rPr>
        <w:t xml:space="preserve">Am </w:t>
      </w:r>
      <w:r w:rsidRPr="00E556E7">
        <w:rPr>
          <w:rFonts w:ascii="Verdana" w:hAnsi="Verdana"/>
          <w:b/>
        </w:rPr>
        <w:t>Introductions</w:t>
      </w:r>
    </w:p>
    <w:p w:rsidR="00BC79E5" w:rsidRDefault="00BC79E5" w:rsidP="00BC79E5">
      <w:pPr>
        <w:rPr>
          <w:rFonts w:ascii="Verdana" w:hAnsi="Verdana"/>
        </w:rPr>
      </w:pPr>
      <w:r>
        <w:rPr>
          <w:rFonts w:ascii="Verdana" w:hAnsi="Verdana"/>
        </w:rPr>
        <w:t>The OSU Student as Ethnographer</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Open top bus tour of </w:t>
      </w:r>
      <w:smartTag w:uri="urn:schemas-microsoft-com:office:smarttags" w:element="place">
        <w:smartTag w:uri="urn:schemas-microsoft-com:office:smarttags" w:element="City">
          <w:r w:rsidRPr="00610F04">
            <w:rPr>
              <w:rFonts w:ascii="Verdana" w:hAnsi="Verdana"/>
            </w:rPr>
            <w:t>London</w:t>
          </w:r>
        </w:smartTag>
      </w:smartTag>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May 7 </w:t>
      </w:r>
    </w:p>
    <w:p w:rsidR="00BC79E5" w:rsidRPr="00E556E7" w:rsidRDefault="00BC79E5" w:rsidP="00BC79E5">
      <w:pPr>
        <w:rPr>
          <w:rFonts w:ascii="Verdana" w:hAnsi="Verdana"/>
          <w:b/>
        </w:rPr>
      </w:pPr>
      <w:r w:rsidRPr="00E556E7">
        <w:rPr>
          <w:rFonts w:ascii="Verdana" w:hAnsi="Verdana"/>
          <w:b/>
        </w:rPr>
        <w:t xml:space="preserve">“This </w:t>
      </w:r>
      <w:proofErr w:type="spellStart"/>
      <w:r w:rsidRPr="00E556E7">
        <w:rPr>
          <w:rFonts w:ascii="Verdana" w:hAnsi="Verdana"/>
          <w:b/>
        </w:rPr>
        <w:t>Sceptred</w:t>
      </w:r>
      <w:proofErr w:type="spellEnd"/>
      <w:r w:rsidRPr="00E556E7">
        <w:rPr>
          <w:rFonts w:ascii="Verdana" w:hAnsi="Verdana"/>
          <w:b/>
        </w:rPr>
        <w:t xml:space="preserve"> Isle, This Royal Throne of Kings”: A Royal History of </w:t>
      </w:r>
      <w:smartTag w:uri="urn:schemas-microsoft-com:office:smarttags" w:element="place">
        <w:smartTag w:uri="urn:schemas-microsoft-com:office:smarttags" w:element="country-region">
          <w:r w:rsidRPr="00E556E7">
            <w:rPr>
              <w:rFonts w:ascii="Verdana" w:hAnsi="Verdana"/>
              <w:b/>
            </w:rPr>
            <w:t>Britain</w:t>
          </w:r>
        </w:smartTag>
      </w:smartTag>
    </w:p>
    <w:p w:rsidR="00BC79E5" w:rsidRPr="002839C5" w:rsidRDefault="00BC79E5" w:rsidP="00BC79E5">
      <w:pPr>
        <w:rPr>
          <w:rFonts w:ascii="Verdana" w:hAnsi="Verdana"/>
        </w:rPr>
      </w:pPr>
      <w:r w:rsidRPr="00610F04">
        <w:rPr>
          <w:rFonts w:ascii="Verdana" w:hAnsi="Verdana"/>
        </w:rPr>
        <w:t>Am</w:t>
      </w:r>
      <w:r w:rsidR="00E07091">
        <w:rPr>
          <w:rFonts w:ascii="Verdana" w:hAnsi="Verdana"/>
        </w:rPr>
        <w:t xml:space="preserve"> Readings from Davies, </w:t>
      </w:r>
      <w:r w:rsidR="00E07091" w:rsidRPr="00E07091">
        <w:rPr>
          <w:rFonts w:ascii="Verdana" w:hAnsi="Verdana"/>
          <w:i/>
        </w:rPr>
        <w:t>The Isles</w:t>
      </w:r>
      <w:r w:rsidR="002839C5">
        <w:rPr>
          <w:rFonts w:ascii="Verdana" w:hAnsi="Verdana"/>
        </w:rPr>
        <w:t xml:space="preserve"> (</w:t>
      </w:r>
      <w:proofErr w:type="spellStart"/>
      <w:r w:rsidR="002839C5">
        <w:rPr>
          <w:rFonts w:ascii="Verdana" w:hAnsi="Verdana"/>
        </w:rPr>
        <w:t>Chs</w:t>
      </w:r>
      <w:proofErr w:type="spellEnd"/>
      <w:r w:rsidR="002839C5">
        <w:rPr>
          <w:rFonts w:ascii="Verdana" w:hAnsi="Verdana"/>
        </w:rPr>
        <w:t xml:space="preserve"> 5, 6, 7)</w:t>
      </w:r>
      <w:r w:rsidR="004C3F7F" w:rsidRPr="004C3F7F">
        <w:rPr>
          <w:rFonts w:ascii="Verdana" w:hAnsi="Verdana"/>
        </w:rPr>
        <w:t xml:space="preserve"> </w:t>
      </w:r>
      <w:r w:rsidR="004C3F7F">
        <w:rPr>
          <w:rFonts w:ascii="Verdana" w:hAnsi="Verdana"/>
        </w:rPr>
        <w:t>(students will be encouraged to read assigned sections of Davies before the class officially begins)</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w:t>
      </w:r>
      <w:r>
        <w:rPr>
          <w:rFonts w:ascii="Verdana" w:hAnsi="Verdana"/>
        </w:rPr>
        <w:t>Visit t</w:t>
      </w:r>
      <w:r w:rsidRPr="00610F04">
        <w:rPr>
          <w:rFonts w:ascii="Verdana" w:hAnsi="Verdana"/>
        </w:rPr>
        <w:t xml:space="preserve">he National Portrait Gallery; </w:t>
      </w:r>
      <w:smartTag w:uri="urn:schemas-microsoft-com:office:smarttags" w:element="place">
        <w:smartTag w:uri="urn:schemas-microsoft-com:office:smarttags" w:element="City">
          <w:r>
            <w:rPr>
              <w:rFonts w:ascii="Verdana" w:hAnsi="Verdana"/>
            </w:rPr>
            <w:t>Whitehall</w:t>
          </w:r>
        </w:smartTag>
      </w:smartTag>
      <w:r w:rsidRPr="00610F04">
        <w:rPr>
          <w:rFonts w:ascii="Verdana" w:hAnsi="Verdana"/>
        </w:rPr>
        <w:t xml:space="preserve">; </w:t>
      </w:r>
      <w:proofErr w:type="spellStart"/>
      <w:r>
        <w:rPr>
          <w:rFonts w:ascii="Verdana" w:hAnsi="Verdana"/>
        </w:rPr>
        <w:t>Inigo</w:t>
      </w:r>
      <w:proofErr w:type="spellEnd"/>
      <w:r>
        <w:rPr>
          <w:rFonts w:ascii="Verdana" w:hAnsi="Verdana"/>
        </w:rPr>
        <w:t xml:space="preserve"> Jones’s</w:t>
      </w:r>
      <w:r w:rsidRPr="00610F04">
        <w:rPr>
          <w:rFonts w:ascii="Verdana" w:hAnsi="Verdana"/>
        </w:rPr>
        <w:t xml:space="preserve"> Banqueting House</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May 8 </w:t>
      </w:r>
    </w:p>
    <w:p w:rsidR="00BC79E5" w:rsidRPr="00E556E7" w:rsidRDefault="00BC79E5" w:rsidP="00BC79E5">
      <w:pPr>
        <w:rPr>
          <w:rFonts w:ascii="Verdana" w:hAnsi="Verdana"/>
          <w:b/>
        </w:rPr>
      </w:pPr>
      <w:r w:rsidRPr="00E556E7">
        <w:rPr>
          <w:rFonts w:ascii="Verdana" w:hAnsi="Verdana"/>
          <w:b/>
        </w:rPr>
        <w:t xml:space="preserve">Royal </w:t>
      </w:r>
      <w:smartTag w:uri="urn:schemas-microsoft-com:office:smarttags" w:element="place">
        <w:smartTag w:uri="urn:schemas-microsoft-com:office:smarttags" w:element="country-region">
          <w:r w:rsidRPr="00E556E7">
            <w:rPr>
              <w:rFonts w:ascii="Verdana" w:hAnsi="Verdana"/>
              <w:b/>
            </w:rPr>
            <w:t>Britain</w:t>
          </w:r>
        </w:smartTag>
      </w:smartTag>
      <w:r w:rsidRPr="00E556E7">
        <w:rPr>
          <w:rFonts w:ascii="Verdana" w:hAnsi="Verdana"/>
          <w:b/>
        </w:rPr>
        <w:t xml:space="preserve"> </w:t>
      </w:r>
      <w:r>
        <w:rPr>
          <w:rFonts w:ascii="Verdana" w:hAnsi="Verdana"/>
          <w:b/>
        </w:rPr>
        <w:t>(</w:t>
      </w:r>
      <w:r w:rsidRPr="00E556E7">
        <w:rPr>
          <w:rFonts w:ascii="Verdana" w:hAnsi="Verdana"/>
          <w:b/>
        </w:rPr>
        <w:t>continued</w:t>
      </w:r>
      <w:r>
        <w:rPr>
          <w:rFonts w:ascii="Verdana" w:hAnsi="Verdana"/>
          <w:b/>
        </w:rPr>
        <w:t>)</w:t>
      </w:r>
    </w:p>
    <w:p w:rsidR="00BC79E5" w:rsidRPr="00610F04" w:rsidRDefault="00BC79E5" w:rsidP="00BC79E5">
      <w:pPr>
        <w:rPr>
          <w:rFonts w:ascii="Verdana" w:hAnsi="Verdana"/>
        </w:rPr>
      </w:pPr>
      <w:r w:rsidRPr="00610F04">
        <w:rPr>
          <w:rFonts w:ascii="Verdana" w:hAnsi="Verdana"/>
        </w:rPr>
        <w:t xml:space="preserve">Am </w:t>
      </w:r>
      <w:r w:rsidR="002839C5">
        <w:rPr>
          <w:rFonts w:ascii="Verdana" w:hAnsi="Verdana"/>
        </w:rPr>
        <w:t xml:space="preserve">Davies, </w:t>
      </w:r>
      <w:r w:rsidR="002839C5" w:rsidRPr="00E07091">
        <w:rPr>
          <w:rFonts w:ascii="Verdana" w:hAnsi="Verdana"/>
          <w:i/>
        </w:rPr>
        <w:t>The Isles</w:t>
      </w:r>
      <w:r w:rsidR="002839C5">
        <w:rPr>
          <w:rFonts w:ascii="Verdana" w:hAnsi="Verdana"/>
        </w:rPr>
        <w:t xml:space="preserve"> Ch.8</w:t>
      </w:r>
      <w:r w:rsidR="0022608F">
        <w:rPr>
          <w:rFonts w:ascii="Verdana" w:hAnsi="Verdana"/>
        </w:rPr>
        <w:t xml:space="preserve"> (selections)</w:t>
      </w:r>
      <w:r w:rsidR="002839C5">
        <w:rPr>
          <w:rFonts w:ascii="Verdana" w:hAnsi="Verdana"/>
        </w:rPr>
        <w:t xml:space="preserve">; </w:t>
      </w:r>
      <w:r w:rsidRPr="00610F04">
        <w:rPr>
          <w:rFonts w:ascii="Verdana" w:hAnsi="Verdana"/>
        </w:rPr>
        <w:t xml:space="preserve">John Wilmot, Earl of Rochester, “A Ramble in St. James’s Park”; Swift, “The Description of a City </w:t>
      </w:r>
      <w:proofErr w:type="gramStart"/>
      <w:r w:rsidRPr="00610F04">
        <w:rPr>
          <w:rFonts w:ascii="Verdana" w:hAnsi="Verdana"/>
        </w:rPr>
        <w:t>Shower</w:t>
      </w:r>
      <w:proofErr w:type="gramEnd"/>
      <w:r w:rsidRPr="00610F04">
        <w:rPr>
          <w:rFonts w:ascii="Verdana" w:hAnsi="Verdana"/>
        </w:rPr>
        <w:t>”</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w:t>
      </w:r>
      <w:r>
        <w:rPr>
          <w:rFonts w:ascii="Verdana" w:hAnsi="Verdana"/>
        </w:rPr>
        <w:t xml:space="preserve">Visit </w:t>
      </w:r>
      <w:r w:rsidRPr="00610F04">
        <w:rPr>
          <w:rFonts w:ascii="Verdana" w:hAnsi="Verdana"/>
        </w:rPr>
        <w:t xml:space="preserve">Westminster Abbey; walk via St. James’s Palace to </w:t>
      </w:r>
      <w:smartTag w:uri="urn:schemas-microsoft-com:office:smarttags" w:element="place">
        <w:smartTag w:uri="urn:schemas-microsoft-com:office:smarttags" w:element="PlaceName">
          <w:r w:rsidRPr="00610F04">
            <w:rPr>
              <w:rFonts w:ascii="Verdana" w:hAnsi="Verdana"/>
            </w:rPr>
            <w:t>Buckingham</w:t>
          </w:r>
        </w:smartTag>
        <w:r w:rsidRPr="00610F04">
          <w:rPr>
            <w:rFonts w:ascii="Verdana" w:hAnsi="Verdana"/>
          </w:rPr>
          <w:t xml:space="preserve"> </w:t>
        </w:r>
        <w:smartTag w:uri="urn:schemas-microsoft-com:office:smarttags" w:element="PlaceType">
          <w:r w:rsidRPr="00610F04">
            <w:rPr>
              <w:rFonts w:ascii="Verdana" w:hAnsi="Verdana"/>
            </w:rPr>
            <w:t>Palace</w:t>
          </w:r>
        </w:smartTag>
      </w:smartTag>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9</w:t>
      </w:r>
    </w:p>
    <w:p w:rsidR="00BC79E5" w:rsidRPr="00E556E7" w:rsidRDefault="00BC79E5" w:rsidP="00BC79E5">
      <w:pPr>
        <w:rPr>
          <w:rFonts w:ascii="Verdana" w:hAnsi="Verdana"/>
          <w:b/>
        </w:rPr>
      </w:pPr>
      <w:r w:rsidRPr="00E556E7">
        <w:rPr>
          <w:rFonts w:ascii="Verdana" w:hAnsi="Verdana"/>
          <w:b/>
        </w:rPr>
        <w:t xml:space="preserve">Politics: A </w:t>
      </w:r>
      <w:smartTag w:uri="urn:schemas-microsoft-com:office:smarttags" w:element="place">
        <w:smartTag w:uri="urn:schemas-microsoft-com:office:smarttags" w:element="country-region">
          <w:r w:rsidRPr="00E556E7">
            <w:rPr>
              <w:rFonts w:ascii="Verdana" w:hAnsi="Verdana"/>
              <w:b/>
            </w:rPr>
            <w:t>United Kingdom</w:t>
          </w:r>
        </w:smartTag>
      </w:smartTag>
      <w:r w:rsidRPr="00E556E7">
        <w:rPr>
          <w:rFonts w:ascii="Verdana" w:hAnsi="Verdana"/>
          <w:b/>
        </w:rPr>
        <w:t>?</w:t>
      </w:r>
    </w:p>
    <w:p w:rsidR="00BC79E5" w:rsidRPr="00610F04" w:rsidRDefault="00BC79E5" w:rsidP="00BC79E5">
      <w:pPr>
        <w:rPr>
          <w:rFonts w:ascii="Verdana" w:hAnsi="Verdana"/>
        </w:rPr>
      </w:pPr>
      <w:r w:rsidRPr="00610F04">
        <w:rPr>
          <w:rFonts w:ascii="Verdana" w:hAnsi="Verdana"/>
        </w:rPr>
        <w:t xml:space="preserve">Am </w:t>
      </w:r>
      <w:r w:rsidR="0022608F">
        <w:rPr>
          <w:rFonts w:ascii="Verdana" w:hAnsi="Verdana"/>
        </w:rPr>
        <w:t xml:space="preserve">Davies, </w:t>
      </w:r>
      <w:r w:rsidR="0022608F" w:rsidRPr="00E07091">
        <w:rPr>
          <w:rFonts w:ascii="Verdana" w:hAnsi="Verdana"/>
          <w:i/>
        </w:rPr>
        <w:t>The Isles</w:t>
      </w:r>
      <w:r w:rsidR="0022608F">
        <w:rPr>
          <w:rFonts w:ascii="Verdana" w:hAnsi="Verdana"/>
        </w:rPr>
        <w:t xml:space="preserve"> Ch.8 (selections); </w:t>
      </w:r>
      <w:r w:rsidRPr="00610F04">
        <w:rPr>
          <w:rFonts w:ascii="Verdana" w:hAnsi="Verdana"/>
        </w:rPr>
        <w:t xml:space="preserve">Verses on Anglo-Scottish union </w:t>
      </w:r>
      <w:r>
        <w:rPr>
          <w:rFonts w:ascii="Verdana" w:hAnsi="Verdana"/>
        </w:rPr>
        <w:t xml:space="preserve">in </w:t>
      </w:r>
      <w:r w:rsidRPr="00610F04">
        <w:rPr>
          <w:rFonts w:ascii="Verdana" w:hAnsi="Verdana"/>
        </w:rPr>
        <w:t>1603; De</w:t>
      </w:r>
      <w:r w:rsidR="00D012F2">
        <w:rPr>
          <w:rFonts w:ascii="Verdana" w:hAnsi="Verdana"/>
        </w:rPr>
        <w:t>foe, “The True Born Englishman”</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Visit </w:t>
      </w:r>
      <w:r>
        <w:rPr>
          <w:rFonts w:ascii="Verdana" w:hAnsi="Verdana"/>
        </w:rPr>
        <w:t>t</w:t>
      </w:r>
      <w:r w:rsidRPr="00610F04">
        <w:rPr>
          <w:rFonts w:ascii="Verdana" w:hAnsi="Verdana"/>
        </w:rPr>
        <w:t>he Houses of Parliament (meeting with Lord Plum?)</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10</w:t>
      </w:r>
    </w:p>
    <w:p w:rsidR="00BC79E5" w:rsidRPr="00610F04" w:rsidRDefault="00BC79E5" w:rsidP="00BC79E5">
      <w:pPr>
        <w:rPr>
          <w:rFonts w:ascii="Verdana" w:hAnsi="Verdana"/>
        </w:rPr>
      </w:pPr>
      <w:r w:rsidRPr="00610F04">
        <w:rPr>
          <w:rFonts w:ascii="Verdana" w:hAnsi="Verdana"/>
        </w:rPr>
        <w:t xml:space="preserve">Take train to </w:t>
      </w:r>
      <w:smartTag w:uri="urn:schemas-microsoft-com:office:smarttags" w:element="place">
        <w:smartTag w:uri="urn:schemas-microsoft-com:office:smarttags" w:element="City">
          <w:r w:rsidRPr="00610F04">
            <w:rPr>
              <w:rFonts w:ascii="Verdana" w:hAnsi="Verdana"/>
            </w:rPr>
            <w:t>Edinburgh</w:t>
          </w:r>
        </w:smartTag>
        <w:r w:rsidRPr="00610F04">
          <w:rPr>
            <w:rFonts w:ascii="Verdana" w:hAnsi="Verdana"/>
          </w:rPr>
          <w:t xml:space="preserve">, </w:t>
        </w:r>
        <w:smartTag w:uri="urn:schemas-microsoft-com:office:smarttags" w:element="country-region">
          <w:r w:rsidRPr="00610F04">
            <w:rPr>
              <w:rFonts w:ascii="Verdana" w:hAnsi="Verdana"/>
            </w:rPr>
            <w:t>Scotland</w:t>
          </w:r>
        </w:smartTag>
      </w:smartTag>
      <w:r w:rsidRPr="00610F04">
        <w:rPr>
          <w:rFonts w:ascii="Verdana" w:hAnsi="Verdana"/>
        </w:rPr>
        <w:t xml:space="preserve"> </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Weekend in </w:t>
      </w:r>
      <w:smartTag w:uri="urn:schemas-microsoft-com:office:smarttags" w:element="City">
        <w:r w:rsidRPr="00610F04">
          <w:rPr>
            <w:rFonts w:ascii="Verdana" w:hAnsi="Verdana"/>
          </w:rPr>
          <w:t>Edinburgh</w:t>
        </w:r>
      </w:smartTag>
      <w:r w:rsidRPr="00610F04">
        <w:rPr>
          <w:rFonts w:ascii="Verdana" w:hAnsi="Verdana"/>
        </w:rPr>
        <w:t xml:space="preserve">: Climb Arthur’s Seat; </w:t>
      </w:r>
      <w:proofErr w:type="gramStart"/>
      <w:r w:rsidRPr="00610F04">
        <w:rPr>
          <w:rFonts w:ascii="Verdana" w:hAnsi="Verdana"/>
        </w:rPr>
        <w:t>The</w:t>
      </w:r>
      <w:proofErr w:type="gramEnd"/>
      <w:r w:rsidRPr="00610F04">
        <w:rPr>
          <w:rFonts w:ascii="Verdana" w:hAnsi="Verdana"/>
        </w:rPr>
        <w:t xml:space="preserve"> Royal Mile; </w:t>
      </w:r>
      <w:proofErr w:type="spellStart"/>
      <w:smartTag w:uri="urn:schemas-microsoft-com:office:smarttags" w:element="place">
        <w:smartTag w:uri="urn:schemas-microsoft-com:office:smarttags" w:element="PlaceName">
          <w:r w:rsidRPr="00610F04">
            <w:rPr>
              <w:rFonts w:ascii="Verdana" w:hAnsi="Verdana"/>
            </w:rPr>
            <w:t>Holyrood</w:t>
          </w:r>
        </w:smartTag>
        <w:proofErr w:type="spellEnd"/>
        <w:r w:rsidRPr="00610F04">
          <w:rPr>
            <w:rFonts w:ascii="Verdana" w:hAnsi="Verdana"/>
          </w:rPr>
          <w:t xml:space="preserve"> </w:t>
        </w:r>
        <w:smartTag w:uri="urn:schemas-microsoft-com:office:smarttags" w:element="PlaceType">
          <w:r w:rsidRPr="00610F04">
            <w:rPr>
              <w:rFonts w:ascii="Verdana" w:hAnsi="Verdana"/>
            </w:rPr>
            <w:t>Palace</w:t>
          </w:r>
        </w:smartTag>
      </w:smartTag>
      <w:r w:rsidRPr="00610F04">
        <w:rPr>
          <w:rFonts w:ascii="Verdana" w:hAnsi="Verdana"/>
        </w:rPr>
        <w:t>, The Scottish Assembly</w:t>
      </w:r>
    </w:p>
    <w:p w:rsidR="00BC79E5" w:rsidRPr="00610F04" w:rsidRDefault="00BC79E5" w:rsidP="00BC79E5">
      <w:pPr>
        <w:rPr>
          <w:rFonts w:ascii="Verdana" w:hAnsi="Verdana"/>
        </w:rPr>
      </w:pPr>
    </w:p>
    <w:p w:rsidR="00BC79E5" w:rsidRPr="00610F04" w:rsidRDefault="00BC79E5" w:rsidP="00BC79E5">
      <w:pPr>
        <w:rPr>
          <w:rFonts w:ascii="Verdana" w:hAnsi="Verdana"/>
          <w:b/>
        </w:rPr>
      </w:pPr>
      <w:r w:rsidRPr="00610F04">
        <w:rPr>
          <w:rFonts w:ascii="Verdana" w:hAnsi="Verdana"/>
          <w:b/>
        </w:rPr>
        <w:t>Week 2</w:t>
      </w:r>
    </w:p>
    <w:p w:rsidR="00BC79E5" w:rsidRPr="00610F04" w:rsidRDefault="00BC79E5" w:rsidP="00BC79E5">
      <w:pPr>
        <w:rPr>
          <w:rFonts w:ascii="Verdana" w:hAnsi="Verdana"/>
        </w:rPr>
      </w:pPr>
      <w:r w:rsidRPr="00610F04">
        <w:rPr>
          <w:rFonts w:ascii="Verdana" w:hAnsi="Verdana"/>
        </w:rPr>
        <w:t xml:space="preserve">May 13 </w:t>
      </w:r>
    </w:p>
    <w:p w:rsidR="00BC79E5" w:rsidRPr="00E556E7" w:rsidRDefault="00BC79E5" w:rsidP="00BC79E5">
      <w:pPr>
        <w:rPr>
          <w:rFonts w:ascii="Verdana" w:hAnsi="Verdana"/>
          <w:b/>
        </w:rPr>
      </w:pPr>
      <w:r w:rsidRPr="00E556E7">
        <w:rPr>
          <w:rFonts w:ascii="Verdana" w:hAnsi="Verdana"/>
          <w:b/>
        </w:rPr>
        <w:t>From Empire to EU</w:t>
      </w:r>
    </w:p>
    <w:p w:rsidR="00BC79E5" w:rsidRDefault="00BC79E5" w:rsidP="00BC79E5">
      <w:pPr>
        <w:rPr>
          <w:rFonts w:ascii="Verdana" w:hAnsi="Verdana"/>
        </w:rPr>
      </w:pPr>
      <w:r w:rsidRPr="00610F04">
        <w:rPr>
          <w:rFonts w:ascii="Verdana" w:hAnsi="Verdana"/>
        </w:rPr>
        <w:t xml:space="preserve">Am </w:t>
      </w:r>
      <w:r w:rsidR="002839C5">
        <w:rPr>
          <w:rFonts w:ascii="Verdana" w:hAnsi="Verdana"/>
        </w:rPr>
        <w:t xml:space="preserve">Davies, </w:t>
      </w:r>
      <w:r w:rsidR="002839C5" w:rsidRPr="00E07091">
        <w:rPr>
          <w:rFonts w:ascii="Verdana" w:hAnsi="Verdana"/>
          <w:i/>
        </w:rPr>
        <w:t>The Isles</w:t>
      </w:r>
      <w:r w:rsidR="002839C5">
        <w:rPr>
          <w:rFonts w:ascii="Verdana" w:hAnsi="Verdana"/>
        </w:rPr>
        <w:t xml:space="preserve"> ch.9</w:t>
      </w:r>
      <w:r w:rsidR="004C3F7F">
        <w:rPr>
          <w:rFonts w:ascii="Verdana" w:hAnsi="Verdana"/>
        </w:rPr>
        <w:t xml:space="preserve"> (selections)</w:t>
      </w:r>
      <w:r w:rsidRPr="00610F04">
        <w:rPr>
          <w:rFonts w:ascii="Verdana" w:hAnsi="Verdana"/>
        </w:rPr>
        <w:t>; Rudyard Kipling</w:t>
      </w:r>
      <w:r>
        <w:rPr>
          <w:rFonts w:ascii="Verdana" w:hAnsi="Verdana"/>
        </w:rPr>
        <w:t>, “</w:t>
      </w:r>
      <w:proofErr w:type="spellStart"/>
      <w:r>
        <w:rPr>
          <w:rFonts w:ascii="Verdana" w:hAnsi="Verdana"/>
        </w:rPr>
        <w:t>Gunga</w:t>
      </w:r>
      <w:proofErr w:type="spellEnd"/>
      <w:r>
        <w:rPr>
          <w:rFonts w:ascii="Verdana" w:hAnsi="Verdana"/>
        </w:rPr>
        <w:t xml:space="preserve"> Din,” “The White Man’s Burden”</w:t>
      </w:r>
    </w:p>
    <w:p w:rsidR="00BC79E5" w:rsidRPr="00610F04" w:rsidRDefault="00BC79E5" w:rsidP="00BC79E5">
      <w:pPr>
        <w:rPr>
          <w:rFonts w:ascii="Verdana" w:hAnsi="Verdana"/>
        </w:rPr>
      </w:pPr>
      <w:r w:rsidRPr="00610F04">
        <w:rPr>
          <w:rFonts w:ascii="Verdana" w:hAnsi="Verdana"/>
        </w:rPr>
        <w:t xml:space="preserve"> </w:t>
      </w:r>
    </w:p>
    <w:p w:rsidR="00BC79E5" w:rsidRPr="00610F04" w:rsidRDefault="00BC79E5" w:rsidP="00BC79E5">
      <w:pPr>
        <w:rPr>
          <w:rFonts w:ascii="Verdana" w:hAnsi="Verdana"/>
        </w:rPr>
      </w:pPr>
      <w:r w:rsidRPr="00610F04">
        <w:rPr>
          <w:rFonts w:ascii="Verdana" w:hAnsi="Verdana"/>
        </w:rPr>
        <w:t xml:space="preserve">Pm </w:t>
      </w:r>
      <w:r>
        <w:rPr>
          <w:rFonts w:ascii="Verdana" w:hAnsi="Verdana"/>
        </w:rPr>
        <w:t xml:space="preserve">Visit the </w:t>
      </w:r>
      <w:r w:rsidRPr="00610F04">
        <w:rPr>
          <w:rFonts w:ascii="Verdana" w:hAnsi="Verdana"/>
        </w:rPr>
        <w:t xml:space="preserve">British Library and </w:t>
      </w:r>
      <w:smartTag w:uri="urn:schemas-microsoft-com:office:smarttags" w:element="place">
        <w:smartTag w:uri="urn:schemas-microsoft-com:office:smarttags" w:element="PlaceName">
          <w:r w:rsidRPr="00610F04">
            <w:rPr>
              <w:rFonts w:ascii="Verdana" w:hAnsi="Verdana"/>
            </w:rPr>
            <w:t>British</w:t>
          </w:r>
        </w:smartTag>
        <w:r w:rsidRPr="00610F04">
          <w:rPr>
            <w:rFonts w:ascii="Verdana" w:hAnsi="Verdana"/>
          </w:rPr>
          <w:t xml:space="preserve"> </w:t>
        </w:r>
        <w:smartTag w:uri="urn:schemas-microsoft-com:office:smarttags" w:element="PlaceType">
          <w:r w:rsidRPr="00610F04">
            <w:rPr>
              <w:rFonts w:ascii="Verdana" w:hAnsi="Verdana"/>
            </w:rPr>
            <w:t>Museum</w:t>
          </w:r>
        </w:smartTag>
      </w:smartTag>
      <w:r w:rsidRPr="00610F04">
        <w:rPr>
          <w:rFonts w:ascii="Verdana" w:hAnsi="Verdana"/>
        </w:rPr>
        <w:t xml:space="preserve"> (imperial plunder)</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14</w:t>
      </w:r>
    </w:p>
    <w:p w:rsidR="00BC79E5" w:rsidRPr="00E556E7" w:rsidRDefault="00BC79E5" w:rsidP="00BC79E5">
      <w:pPr>
        <w:rPr>
          <w:rFonts w:ascii="Verdana" w:hAnsi="Verdana"/>
          <w:b/>
        </w:rPr>
      </w:pPr>
      <w:r w:rsidRPr="00E556E7">
        <w:rPr>
          <w:rFonts w:ascii="Verdana" w:hAnsi="Verdana"/>
          <w:b/>
        </w:rPr>
        <w:t>From Empire to EU</w:t>
      </w:r>
    </w:p>
    <w:p w:rsidR="00BC79E5" w:rsidRPr="006737CF" w:rsidRDefault="00BC79E5" w:rsidP="00BC79E5">
      <w:pPr>
        <w:rPr>
          <w:rFonts w:ascii="Verdana" w:hAnsi="Verdana"/>
        </w:rPr>
      </w:pPr>
      <w:r w:rsidRPr="00610F04">
        <w:rPr>
          <w:rFonts w:ascii="Verdana" w:hAnsi="Verdana"/>
        </w:rPr>
        <w:t xml:space="preserve">Am </w:t>
      </w:r>
      <w:r>
        <w:rPr>
          <w:rFonts w:ascii="Verdana" w:hAnsi="Verdana"/>
        </w:rPr>
        <w:t xml:space="preserve">George Orwell, “Shooting an Elephant”; </w:t>
      </w:r>
      <w:r w:rsidRPr="00610F04">
        <w:rPr>
          <w:rFonts w:ascii="Verdana" w:hAnsi="Verdana"/>
        </w:rPr>
        <w:t xml:space="preserve">opening of Joseph Conrad, </w:t>
      </w:r>
      <w:r w:rsidRPr="00610F04">
        <w:rPr>
          <w:rFonts w:ascii="Verdana" w:hAnsi="Verdana"/>
          <w:i/>
        </w:rPr>
        <w:t>Heart of Darkness</w:t>
      </w:r>
      <w:r>
        <w:rPr>
          <w:rFonts w:ascii="Verdana" w:hAnsi="Verdana"/>
        </w:rPr>
        <w:t xml:space="preserve">; Achebe essay on Conrad and </w:t>
      </w:r>
      <w:proofErr w:type="gramStart"/>
      <w:r>
        <w:rPr>
          <w:rFonts w:ascii="Verdana" w:hAnsi="Verdana"/>
        </w:rPr>
        <w:t>racism.</w:t>
      </w:r>
      <w:proofErr w:type="gramEnd"/>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Pm Visit the Docklands Museum</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15</w:t>
      </w:r>
    </w:p>
    <w:p w:rsidR="00BC79E5" w:rsidRPr="00E556E7" w:rsidRDefault="00BC79E5" w:rsidP="00BC79E5">
      <w:pPr>
        <w:rPr>
          <w:rFonts w:ascii="Verdana" w:hAnsi="Verdana"/>
          <w:b/>
        </w:rPr>
      </w:pPr>
      <w:r w:rsidRPr="00E556E7">
        <w:rPr>
          <w:rFonts w:ascii="Verdana" w:hAnsi="Verdana"/>
          <w:b/>
        </w:rPr>
        <w:t xml:space="preserve">Post-Colonial </w:t>
      </w:r>
      <w:smartTag w:uri="urn:schemas-microsoft-com:office:smarttags" w:element="place">
        <w:smartTag w:uri="urn:schemas-microsoft-com:office:smarttags" w:element="country-region">
          <w:r w:rsidRPr="00E556E7">
            <w:rPr>
              <w:rFonts w:ascii="Verdana" w:hAnsi="Verdana"/>
              <w:b/>
            </w:rPr>
            <w:t>Britain</w:t>
          </w:r>
        </w:smartTag>
      </w:smartTag>
    </w:p>
    <w:p w:rsidR="00BC79E5" w:rsidRPr="00D012F2" w:rsidRDefault="00BC79E5" w:rsidP="00BC79E5">
      <w:pPr>
        <w:rPr>
          <w:rFonts w:ascii="Verdana" w:hAnsi="Verdana"/>
        </w:rPr>
      </w:pPr>
      <w:r w:rsidRPr="00610F04">
        <w:rPr>
          <w:rFonts w:ascii="Verdana" w:hAnsi="Verdana"/>
        </w:rPr>
        <w:t xml:space="preserve">Am </w:t>
      </w:r>
      <w:r w:rsidR="0022608F">
        <w:rPr>
          <w:rFonts w:ascii="Verdana" w:hAnsi="Verdana"/>
        </w:rPr>
        <w:t xml:space="preserve">Davies, </w:t>
      </w:r>
      <w:r w:rsidR="0022608F" w:rsidRPr="00E07091">
        <w:rPr>
          <w:rFonts w:ascii="Verdana" w:hAnsi="Verdana"/>
          <w:i/>
        </w:rPr>
        <w:t>The Isles</w:t>
      </w:r>
      <w:r w:rsidR="0022608F">
        <w:rPr>
          <w:rFonts w:ascii="Verdana" w:hAnsi="Verdana"/>
        </w:rPr>
        <w:t xml:space="preserve"> Ch.10 (selections); </w:t>
      </w:r>
      <w:r w:rsidRPr="00610F04">
        <w:rPr>
          <w:rFonts w:ascii="Verdana" w:hAnsi="Verdana"/>
        </w:rPr>
        <w:t xml:space="preserve">Monica Ali, </w:t>
      </w:r>
      <w:r w:rsidRPr="00610F04">
        <w:rPr>
          <w:rFonts w:ascii="Verdana" w:hAnsi="Verdana"/>
          <w:i/>
        </w:rPr>
        <w:t>Brick Lane</w:t>
      </w:r>
      <w:r w:rsidR="00D012F2">
        <w:rPr>
          <w:rFonts w:ascii="Verdana" w:hAnsi="Verdana"/>
        </w:rPr>
        <w:t xml:space="preserve"> (students will be encouraged to read this novel before the class officially begins)</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Visit </w:t>
      </w:r>
      <w:smartTag w:uri="urn:schemas-microsoft-com:office:smarttags" w:element="Street">
        <w:smartTag w:uri="urn:schemas-microsoft-com:office:smarttags" w:element="address">
          <w:r w:rsidRPr="00610F04">
            <w:rPr>
              <w:rFonts w:ascii="Verdana" w:hAnsi="Verdana"/>
            </w:rPr>
            <w:t>Brick Lane</w:t>
          </w:r>
        </w:smartTag>
      </w:smartTag>
    </w:p>
    <w:p w:rsidR="00BC79E5" w:rsidRPr="00610F04" w:rsidRDefault="00BC79E5" w:rsidP="00BC79E5">
      <w:pPr>
        <w:rPr>
          <w:rFonts w:ascii="Verdana" w:hAnsi="Verdana"/>
        </w:rPr>
      </w:pPr>
      <w:r w:rsidRPr="00610F04">
        <w:rPr>
          <w:rFonts w:ascii="Verdana" w:hAnsi="Verdana"/>
        </w:rPr>
        <w:t>Evening: movie “If”</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16</w:t>
      </w:r>
    </w:p>
    <w:p w:rsidR="00BC79E5" w:rsidRPr="00E556E7" w:rsidRDefault="00BC79E5" w:rsidP="00BC79E5">
      <w:pPr>
        <w:rPr>
          <w:rFonts w:ascii="Verdana" w:hAnsi="Verdana"/>
          <w:b/>
        </w:rPr>
      </w:pPr>
      <w:r w:rsidRPr="00E556E7">
        <w:rPr>
          <w:rFonts w:ascii="Verdana" w:hAnsi="Verdana"/>
          <w:b/>
        </w:rPr>
        <w:t>Class in the Classroom: Education and Social Class</w:t>
      </w:r>
    </w:p>
    <w:p w:rsidR="00BC79E5" w:rsidRPr="00610F04" w:rsidRDefault="00BC79E5" w:rsidP="00BC79E5">
      <w:pPr>
        <w:rPr>
          <w:rFonts w:ascii="Verdana" w:hAnsi="Verdana"/>
        </w:rPr>
      </w:pPr>
      <w:r>
        <w:rPr>
          <w:rFonts w:ascii="Verdana" w:hAnsi="Verdana"/>
        </w:rPr>
        <w:t>Am V</w:t>
      </w:r>
      <w:r w:rsidRPr="00610F04">
        <w:rPr>
          <w:rFonts w:ascii="Verdana" w:hAnsi="Verdana"/>
        </w:rPr>
        <w:t>isit Inner City comprehensive school</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w:t>
      </w:r>
      <w:r>
        <w:rPr>
          <w:rFonts w:ascii="Verdana" w:hAnsi="Verdana"/>
        </w:rPr>
        <w:t>V</w:t>
      </w:r>
      <w:r w:rsidRPr="00610F04">
        <w:rPr>
          <w:rFonts w:ascii="Verdana" w:hAnsi="Verdana"/>
        </w:rPr>
        <w:t xml:space="preserve">isit Eton Public School (read </w:t>
      </w:r>
      <w:r w:rsidR="00E07091">
        <w:rPr>
          <w:rFonts w:ascii="Verdana" w:hAnsi="Verdana"/>
        </w:rPr>
        <w:t xml:space="preserve">Thomas </w:t>
      </w:r>
      <w:r w:rsidRPr="00610F04">
        <w:rPr>
          <w:rFonts w:ascii="Verdana" w:hAnsi="Verdana"/>
        </w:rPr>
        <w:t>Gray, “Ode on a Distant Prospect of Eton College”; Matthew Arnold, “Rugby Chapel”)</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17</w:t>
      </w:r>
    </w:p>
    <w:p w:rsidR="00BC79E5" w:rsidRPr="00E556E7" w:rsidRDefault="00BC79E5" w:rsidP="00BC79E5">
      <w:pPr>
        <w:rPr>
          <w:rFonts w:ascii="Verdana" w:hAnsi="Verdana"/>
          <w:b/>
        </w:rPr>
      </w:pPr>
      <w:r w:rsidRPr="00E556E7">
        <w:rPr>
          <w:rFonts w:ascii="Verdana" w:hAnsi="Verdana"/>
          <w:b/>
        </w:rPr>
        <w:t>Higher Education</w:t>
      </w:r>
    </w:p>
    <w:p w:rsidR="00BC79E5" w:rsidRPr="00610F04" w:rsidRDefault="00BC79E5" w:rsidP="00BC79E5">
      <w:pPr>
        <w:rPr>
          <w:rFonts w:ascii="Verdana" w:hAnsi="Verdana"/>
        </w:rPr>
      </w:pPr>
      <w:r w:rsidRPr="00610F04">
        <w:rPr>
          <w:rFonts w:ascii="Verdana" w:hAnsi="Verdana"/>
        </w:rPr>
        <w:t xml:space="preserve">Day visit to </w:t>
      </w:r>
      <w:smartTag w:uri="urn:schemas-microsoft-com:office:smarttags" w:element="place">
        <w:smartTag w:uri="urn:schemas-microsoft-com:office:smarttags" w:element="City">
          <w:r w:rsidRPr="00610F04">
            <w:rPr>
              <w:rFonts w:ascii="Verdana" w:hAnsi="Verdana"/>
            </w:rPr>
            <w:t>Oxford</w:t>
          </w:r>
        </w:smartTag>
      </w:smartTag>
    </w:p>
    <w:p w:rsidR="00BC79E5" w:rsidRPr="00610F04" w:rsidRDefault="00BC79E5" w:rsidP="00BC79E5">
      <w:pPr>
        <w:rPr>
          <w:rFonts w:ascii="Verdana" w:hAnsi="Verdana"/>
        </w:rPr>
      </w:pPr>
      <w:r w:rsidRPr="00610F04">
        <w:rPr>
          <w:rFonts w:ascii="Verdana" w:hAnsi="Verdana"/>
        </w:rPr>
        <w:t>(</w:t>
      </w:r>
      <w:proofErr w:type="gramStart"/>
      <w:r w:rsidRPr="00610F04">
        <w:rPr>
          <w:rFonts w:ascii="Verdana" w:hAnsi="Verdana"/>
        </w:rPr>
        <w:t>students</w:t>
      </w:r>
      <w:proofErr w:type="gramEnd"/>
      <w:r w:rsidRPr="00610F04">
        <w:rPr>
          <w:rFonts w:ascii="Verdana" w:hAnsi="Verdana"/>
        </w:rPr>
        <w:t xml:space="preserve"> stay overnight in </w:t>
      </w:r>
      <w:smartTag w:uri="urn:schemas-microsoft-com:office:smarttags" w:element="place">
        <w:smartTag w:uri="urn:schemas-microsoft-com:office:smarttags" w:element="City">
          <w:r w:rsidRPr="00610F04">
            <w:rPr>
              <w:rFonts w:ascii="Verdana" w:hAnsi="Verdana"/>
            </w:rPr>
            <w:t>Oxford</w:t>
          </w:r>
        </w:smartTag>
      </w:smartTag>
      <w:r w:rsidRPr="00610F04">
        <w:rPr>
          <w:rFonts w:ascii="Verdana" w:hAnsi="Verdana"/>
        </w:rPr>
        <w:t xml:space="preserve"> if they wish)</w:t>
      </w:r>
    </w:p>
    <w:p w:rsidR="00BC79E5" w:rsidRPr="00610F04" w:rsidRDefault="00BC79E5" w:rsidP="00BC79E5">
      <w:pPr>
        <w:rPr>
          <w:rFonts w:ascii="Verdana" w:hAnsi="Verdana"/>
        </w:rPr>
      </w:pPr>
    </w:p>
    <w:p w:rsidR="00BC79E5" w:rsidRPr="00610F04" w:rsidRDefault="00BC79E5" w:rsidP="00BC79E5">
      <w:pPr>
        <w:rPr>
          <w:rFonts w:ascii="Verdana" w:hAnsi="Verdana"/>
          <w:b/>
        </w:rPr>
      </w:pPr>
      <w:r w:rsidRPr="00610F04">
        <w:rPr>
          <w:rFonts w:ascii="Verdana" w:hAnsi="Verdana"/>
          <w:b/>
        </w:rPr>
        <w:t>Week 3</w:t>
      </w:r>
    </w:p>
    <w:p w:rsidR="00BC79E5" w:rsidRPr="00610F04" w:rsidRDefault="00BC79E5" w:rsidP="00BC79E5">
      <w:pPr>
        <w:rPr>
          <w:rFonts w:ascii="Verdana" w:hAnsi="Verdana"/>
        </w:rPr>
      </w:pPr>
      <w:r w:rsidRPr="00610F04">
        <w:rPr>
          <w:rFonts w:ascii="Verdana" w:hAnsi="Verdana"/>
        </w:rPr>
        <w:t>May 20</w:t>
      </w:r>
    </w:p>
    <w:p w:rsidR="00BC79E5" w:rsidRPr="00E556E7" w:rsidRDefault="00BC79E5" w:rsidP="00BC79E5">
      <w:pPr>
        <w:rPr>
          <w:rFonts w:ascii="Verdana" w:hAnsi="Verdana"/>
          <w:b/>
        </w:rPr>
      </w:pPr>
      <w:smartTag w:uri="urn:schemas-microsoft-com:office:smarttags" w:element="place">
        <w:smartTag w:uri="urn:schemas-microsoft-com:office:smarttags" w:element="country-region">
          <w:r w:rsidRPr="00E556E7">
            <w:rPr>
              <w:rFonts w:ascii="Verdana" w:hAnsi="Verdana"/>
              <w:b/>
            </w:rPr>
            <w:t>Britain</w:t>
          </w:r>
        </w:smartTag>
      </w:smartTag>
      <w:r w:rsidRPr="00E556E7">
        <w:rPr>
          <w:rFonts w:ascii="Verdana" w:hAnsi="Verdana"/>
          <w:b/>
        </w:rPr>
        <w:t xml:space="preserve"> at War I</w:t>
      </w:r>
    </w:p>
    <w:p w:rsidR="00BC79E5" w:rsidRPr="00610F04" w:rsidRDefault="00BC79E5" w:rsidP="00BC79E5">
      <w:pPr>
        <w:rPr>
          <w:rFonts w:ascii="Verdana" w:hAnsi="Verdana"/>
        </w:rPr>
      </w:pPr>
      <w:r w:rsidRPr="00610F04">
        <w:rPr>
          <w:rFonts w:ascii="Verdana" w:hAnsi="Verdana"/>
        </w:rPr>
        <w:t xml:space="preserve">Am </w:t>
      </w:r>
      <w:r w:rsidR="0022608F">
        <w:rPr>
          <w:rFonts w:ascii="Verdana" w:hAnsi="Verdana"/>
        </w:rPr>
        <w:t xml:space="preserve">Davies, </w:t>
      </w:r>
      <w:r w:rsidR="0022608F" w:rsidRPr="00E07091">
        <w:rPr>
          <w:rFonts w:ascii="Verdana" w:hAnsi="Verdana"/>
          <w:i/>
        </w:rPr>
        <w:t>The Isles</w:t>
      </w:r>
      <w:r w:rsidR="0022608F">
        <w:rPr>
          <w:rFonts w:ascii="Verdana" w:hAnsi="Verdana"/>
        </w:rPr>
        <w:t xml:space="preserve"> Ch.9 (selections); </w:t>
      </w:r>
      <w:r w:rsidRPr="00610F04">
        <w:rPr>
          <w:rFonts w:ascii="Verdana" w:hAnsi="Verdana"/>
        </w:rPr>
        <w:t>Poetry of Wilfred Owen</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w:t>
      </w:r>
      <w:smartTag w:uri="urn:schemas-microsoft-com:office:smarttags" w:element="place">
        <w:smartTag w:uri="urn:schemas-microsoft-com:office:smarttags" w:element="PlaceName">
          <w:r w:rsidRPr="00610F04">
            <w:rPr>
              <w:rFonts w:ascii="Verdana" w:hAnsi="Verdana"/>
            </w:rPr>
            <w:t>Visit</w:t>
          </w:r>
        </w:smartTag>
        <w:r w:rsidRPr="00610F04">
          <w:rPr>
            <w:rFonts w:ascii="Verdana" w:hAnsi="Verdana"/>
          </w:rPr>
          <w:t xml:space="preserve"> </w:t>
        </w:r>
        <w:smartTag w:uri="urn:schemas-microsoft-com:office:smarttags" w:element="PlaceName">
          <w:r w:rsidRPr="00610F04">
            <w:rPr>
              <w:rFonts w:ascii="Verdana" w:hAnsi="Verdana"/>
            </w:rPr>
            <w:t>Imperial</w:t>
          </w:r>
        </w:smartTag>
        <w:r w:rsidRPr="00610F04">
          <w:rPr>
            <w:rFonts w:ascii="Verdana" w:hAnsi="Verdana"/>
          </w:rPr>
          <w:t xml:space="preserve"> </w:t>
        </w:r>
        <w:smartTag w:uri="urn:schemas-microsoft-com:office:smarttags" w:element="PlaceName">
          <w:r w:rsidRPr="00610F04">
            <w:rPr>
              <w:rFonts w:ascii="Verdana" w:hAnsi="Verdana"/>
            </w:rPr>
            <w:t>War</w:t>
          </w:r>
        </w:smartTag>
        <w:r w:rsidRPr="00610F04">
          <w:rPr>
            <w:rFonts w:ascii="Verdana" w:hAnsi="Verdana"/>
          </w:rPr>
          <w:t xml:space="preserve"> </w:t>
        </w:r>
        <w:smartTag w:uri="urn:schemas-microsoft-com:office:smarttags" w:element="PlaceType">
          <w:r w:rsidRPr="00610F04">
            <w:rPr>
              <w:rFonts w:ascii="Verdana" w:hAnsi="Verdana"/>
            </w:rPr>
            <w:t>Museum</w:t>
          </w:r>
        </w:smartTag>
      </w:smartTag>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lastRenderedPageBreak/>
        <w:t>May 21</w:t>
      </w:r>
    </w:p>
    <w:p w:rsidR="00BC79E5" w:rsidRPr="00E556E7" w:rsidRDefault="00BC79E5" w:rsidP="00BC79E5">
      <w:pPr>
        <w:rPr>
          <w:rFonts w:ascii="Verdana" w:hAnsi="Verdana"/>
          <w:b/>
        </w:rPr>
      </w:pPr>
      <w:smartTag w:uri="urn:schemas-microsoft-com:office:smarttags" w:element="place">
        <w:smartTag w:uri="urn:schemas-microsoft-com:office:smarttags" w:element="country-region">
          <w:r w:rsidRPr="00E556E7">
            <w:rPr>
              <w:rFonts w:ascii="Verdana" w:hAnsi="Verdana"/>
              <w:b/>
            </w:rPr>
            <w:t>Britain</w:t>
          </w:r>
        </w:smartTag>
      </w:smartTag>
      <w:r w:rsidRPr="00E556E7">
        <w:rPr>
          <w:rFonts w:ascii="Verdana" w:hAnsi="Verdana"/>
          <w:b/>
        </w:rPr>
        <w:t xml:space="preserve"> at War II</w:t>
      </w:r>
    </w:p>
    <w:p w:rsidR="00BC79E5" w:rsidRPr="00610F04" w:rsidRDefault="00BC79E5" w:rsidP="00BC79E5">
      <w:pPr>
        <w:rPr>
          <w:rFonts w:ascii="Verdana" w:hAnsi="Verdana"/>
        </w:rPr>
      </w:pPr>
      <w:r w:rsidRPr="00610F04">
        <w:rPr>
          <w:rFonts w:ascii="Verdana" w:hAnsi="Verdana"/>
        </w:rPr>
        <w:t xml:space="preserve">Am </w:t>
      </w:r>
      <w:r w:rsidR="004C3F7F">
        <w:rPr>
          <w:rFonts w:ascii="Verdana" w:hAnsi="Verdana"/>
        </w:rPr>
        <w:t xml:space="preserve">Davies, </w:t>
      </w:r>
      <w:r w:rsidR="004C3F7F" w:rsidRPr="00E07091">
        <w:rPr>
          <w:rFonts w:ascii="Verdana" w:hAnsi="Verdana"/>
          <w:i/>
        </w:rPr>
        <w:t>The Isles</w:t>
      </w:r>
      <w:r w:rsidR="004C3F7F">
        <w:rPr>
          <w:rFonts w:ascii="Verdana" w:hAnsi="Verdana"/>
        </w:rPr>
        <w:t xml:space="preserve"> Ch.10 (selections); </w:t>
      </w:r>
      <w:r w:rsidRPr="00610F04">
        <w:rPr>
          <w:rFonts w:ascii="Verdana" w:hAnsi="Verdana"/>
        </w:rPr>
        <w:t xml:space="preserve">Elizabeth Bowen, “Mysterious </w:t>
      </w:r>
      <w:proofErr w:type="spellStart"/>
      <w:r w:rsidRPr="00610F04">
        <w:rPr>
          <w:rFonts w:ascii="Verdana" w:hAnsi="Verdana"/>
        </w:rPr>
        <w:t>Kor</w:t>
      </w:r>
      <w:proofErr w:type="spellEnd"/>
      <w:r w:rsidRPr="00610F04">
        <w:rPr>
          <w:rFonts w:ascii="Verdana" w:hAnsi="Verdana"/>
        </w:rPr>
        <w:t>”</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Visit </w:t>
      </w:r>
      <w:r>
        <w:rPr>
          <w:rFonts w:ascii="Verdana" w:hAnsi="Verdana"/>
        </w:rPr>
        <w:t>t</w:t>
      </w:r>
      <w:r w:rsidRPr="00610F04">
        <w:rPr>
          <w:rFonts w:ascii="Verdana" w:hAnsi="Verdana"/>
        </w:rPr>
        <w:t>he Cabinet War Rooms</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22</w:t>
      </w:r>
    </w:p>
    <w:p w:rsidR="00BC79E5" w:rsidRPr="00E556E7" w:rsidRDefault="00BC79E5" w:rsidP="00BC79E5">
      <w:pPr>
        <w:rPr>
          <w:rFonts w:ascii="Verdana" w:hAnsi="Verdana"/>
          <w:b/>
        </w:rPr>
      </w:pPr>
      <w:r w:rsidRPr="00E556E7">
        <w:rPr>
          <w:rFonts w:ascii="Verdana" w:hAnsi="Verdana"/>
          <w:b/>
        </w:rPr>
        <w:t xml:space="preserve">Post-War </w:t>
      </w:r>
      <w:smartTag w:uri="urn:schemas-microsoft-com:office:smarttags" w:element="place">
        <w:smartTag w:uri="urn:schemas-microsoft-com:office:smarttags" w:element="country-region">
          <w:r w:rsidRPr="00E556E7">
            <w:rPr>
              <w:rFonts w:ascii="Verdana" w:hAnsi="Verdana"/>
              <w:b/>
            </w:rPr>
            <w:t>Britain</w:t>
          </w:r>
        </w:smartTag>
      </w:smartTag>
    </w:p>
    <w:p w:rsidR="00BC79E5" w:rsidRPr="00610F04" w:rsidRDefault="00BC79E5" w:rsidP="00BC79E5">
      <w:pPr>
        <w:rPr>
          <w:rFonts w:ascii="Verdana" w:hAnsi="Verdana"/>
        </w:rPr>
      </w:pPr>
      <w:proofErr w:type="gramStart"/>
      <w:r w:rsidRPr="00610F04">
        <w:rPr>
          <w:rFonts w:ascii="Verdana" w:hAnsi="Verdana"/>
        </w:rPr>
        <w:t>Am</w:t>
      </w:r>
      <w:proofErr w:type="gramEnd"/>
      <w:r w:rsidRPr="00610F04">
        <w:rPr>
          <w:rFonts w:ascii="Verdana" w:hAnsi="Verdana"/>
        </w:rPr>
        <w:t xml:space="preserve"> </w:t>
      </w:r>
      <w:r w:rsidR="0022608F">
        <w:rPr>
          <w:rFonts w:ascii="Verdana" w:hAnsi="Verdana"/>
        </w:rPr>
        <w:t xml:space="preserve">Davies, </w:t>
      </w:r>
      <w:r w:rsidR="0022608F" w:rsidRPr="00E07091">
        <w:rPr>
          <w:rFonts w:ascii="Verdana" w:hAnsi="Verdana"/>
          <w:i/>
        </w:rPr>
        <w:t>The Isles</w:t>
      </w:r>
      <w:r w:rsidR="0022608F">
        <w:rPr>
          <w:rFonts w:ascii="Verdana" w:hAnsi="Verdana"/>
        </w:rPr>
        <w:t xml:space="preserve"> Ch.10 (selections);</w:t>
      </w:r>
    </w:p>
    <w:p w:rsidR="0022608F" w:rsidRDefault="0022608F" w:rsidP="00BC79E5">
      <w:pPr>
        <w:rPr>
          <w:rFonts w:ascii="Verdana" w:hAnsi="Verdana"/>
        </w:rPr>
      </w:pPr>
    </w:p>
    <w:p w:rsidR="00BC79E5" w:rsidRPr="00610F04" w:rsidRDefault="00BC79E5" w:rsidP="00BC79E5">
      <w:pPr>
        <w:rPr>
          <w:rFonts w:ascii="Verdana" w:hAnsi="Verdana"/>
        </w:rPr>
      </w:pPr>
      <w:r>
        <w:rPr>
          <w:rFonts w:ascii="Verdana" w:hAnsi="Verdana"/>
        </w:rPr>
        <w:t>P</w:t>
      </w:r>
      <w:r w:rsidRPr="00610F04">
        <w:rPr>
          <w:rFonts w:ascii="Verdana" w:hAnsi="Verdana"/>
        </w:rPr>
        <w:t xml:space="preserve">m Visit Victoria and Albert Museum of Art and Design </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23</w:t>
      </w:r>
    </w:p>
    <w:p w:rsidR="00BC79E5" w:rsidRPr="00E556E7" w:rsidRDefault="00BC79E5" w:rsidP="00BC79E5">
      <w:pPr>
        <w:rPr>
          <w:rFonts w:ascii="Verdana" w:hAnsi="Verdana"/>
          <w:b/>
        </w:rPr>
      </w:pPr>
      <w:r w:rsidRPr="00E556E7">
        <w:rPr>
          <w:rFonts w:ascii="Verdana" w:hAnsi="Verdana"/>
          <w:b/>
        </w:rPr>
        <w:t xml:space="preserve">The Sixties: Swinging </w:t>
      </w:r>
      <w:smartTag w:uri="urn:schemas-microsoft-com:office:smarttags" w:element="place">
        <w:smartTag w:uri="urn:schemas-microsoft-com:office:smarttags" w:element="City">
          <w:r w:rsidRPr="00E556E7">
            <w:rPr>
              <w:rFonts w:ascii="Verdana" w:hAnsi="Verdana"/>
              <w:b/>
            </w:rPr>
            <w:t>London</w:t>
          </w:r>
        </w:smartTag>
      </w:smartTag>
    </w:p>
    <w:p w:rsidR="00BC79E5" w:rsidRPr="00610F04" w:rsidRDefault="00BC79E5" w:rsidP="00BC79E5">
      <w:pPr>
        <w:rPr>
          <w:rFonts w:ascii="Verdana" w:hAnsi="Verdana"/>
        </w:rPr>
      </w:pPr>
      <w:r w:rsidRPr="00610F04">
        <w:rPr>
          <w:rFonts w:ascii="Verdana" w:hAnsi="Verdana"/>
        </w:rPr>
        <w:t>Am Philip Larkin, “</w:t>
      </w:r>
      <w:proofErr w:type="spellStart"/>
      <w:r w:rsidRPr="00610F04">
        <w:rPr>
          <w:rFonts w:ascii="Verdana" w:hAnsi="Verdana"/>
        </w:rPr>
        <w:t>Annus</w:t>
      </w:r>
      <w:proofErr w:type="spellEnd"/>
      <w:r w:rsidRPr="00610F04">
        <w:rPr>
          <w:rFonts w:ascii="Verdana" w:hAnsi="Verdana"/>
        </w:rPr>
        <w:t xml:space="preserve"> Mirabilis”</w:t>
      </w:r>
    </w:p>
    <w:p w:rsidR="00BC79E5" w:rsidRPr="00610F04" w:rsidRDefault="00BC79E5" w:rsidP="00BC79E5">
      <w:pPr>
        <w:rPr>
          <w:rFonts w:ascii="Verdana" w:hAnsi="Verdana"/>
        </w:rPr>
      </w:pPr>
    </w:p>
    <w:p w:rsidR="00BC79E5" w:rsidRPr="00610F04" w:rsidRDefault="00BC79E5" w:rsidP="00BC79E5">
      <w:pPr>
        <w:rPr>
          <w:rFonts w:ascii="Verdana" w:hAnsi="Verdana"/>
        </w:rPr>
      </w:pPr>
      <w:r>
        <w:rPr>
          <w:rFonts w:ascii="Verdana" w:hAnsi="Verdana"/>
        </w:rPr>
        <w:t>Pm V</w:t>
      </w:r>
      <w:r w:rsidRPr="00610F04">
        <w:rPr>
          <w:rFonts w:ascii="Verdana" w:hAnsi="Verdana"/>
        </w:rPr>
        <w:t xml:space="preserve">isit </w:t>
      </w:r>
      <w:proofErr w:type="spellStart"/>
      <w:smartTag w:uri="urn:schemas-microsoft-com:office:smarttags" w:element="Street">
        <w:smartTag w:uri="urn:schemas-microsoft-com:office:smarttags" w:element="address">
          <w:r w:rsidRPr="00610F04">
            <w:rPr>
              <w:rFonts w:ascii="Verdana" w:hAnsi="Verdana"/>
            </w:rPr>
            <w:t>Carnaby</w:t>
          </w:r>
          <w:proofErr w:type="spellEnd"/>
          <w:r w:rsidRPr="00610F04">
            <w:rPr>
              <w:rFonts w:ascii="Verdana" w:hAnsi="Verdana"/>
            </w:rPr>
            <w:t xml:space="preserve"> Street</w:t>
          </w:r>
        </w:smartTag>
      </w:smartTag>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24</w:t>
      </w:r>
    </w:p>
    <w:p w:rsidR="00BC79E5" w:rsidRPr="00610F04" w:rsidRDefault="004C3F7F" w:rsidP="00BC79E5">
      <w:pPr>
        <w:rPr>
          <w:rFonts w:ascii="Verdana" w:hAnsi="Verdana"/>
        </w:rPr>
      </w:pPr>
      <w:r>
        <w:rPr>
          <w:rFonts w:ascii="Verdana" w:hAnsi="Verdana"/>
          <w:b/>
        </w:rPr>
        <w:t xml:space="preserve">Sport and English </w:t>
      </w:r>
      <w:r w:rsidR="00BC79E5" w:rsidRPr="00E556E7">
        <w:rPr>
          <w:rFonts w:ascii="Verdana" w:hAnsi="Verdana"/>
          <w:b/>
        </w:rPr>
        <w:t>Identity</w:t>
      </w:r>
    </w:p>
    <w:p w:rsidR="00BC79E5" w:rsidRPr="00610F04" w:rsidRDefault="00BC79E5" w:rsidP="00BC79E5">
      <w:pPr>
        <w:rPr>
          <w:rFonts w:ascii="Verdana" w:hAnsi="Verdana"/>
        </w:rPr>
      </w:pPr>
      <w:r w:rsidRPr="00610F04">
        <w:rPr>
          <w:rFonts w:ascii="Verdana" w:hAnsi="Verdana"/>
        </w:rPr>
        <w:t>Am “Just not Cricket!</w:t>
      </w:r>
      <w:proofErr w:type="gramStart"/>
      <w:r w:rsidRPr="00610F04">
        <w:rPr>
          <w:rFonts w:ascii="Verdana" w:hAnsi="Verdana"/>
        </w:rPr>
        <w:t>”:</w:t>
      </w:r>
      <w:proofErr w:type="gramEnd"/>
      <w:r w:rsidRPr="00610F04">
        <w:rPr>
          <w:rFonts w:ascii="Verdana" w:hAnsi="Verdana"/>
        </w:rPr>
        <w:t xml:space="preserve"> John </w:t>
      </w:r>
      <w:r w:rsidR="00C9061F" w:rsidRPr="00C9061F">
        <w:rPr>
          <w:rFonts w:ascii="Verdana" w:hAnsi="Verdana"/>
        </w:rPr>
        <w:t xml:space="preserve">Betjeman </w:t>
      </w:r>
      <w:r>
        <w:rPr>
          <w:rFonts w:ascii="Verdana" w:hAnsi="Verdana"/>
        </w:rPr>
        <w:t>poe</w:t>
      </w:r>
      <w:r w:rsidR="00E07091">
        <w:rPr>
          <w:rFonts w:ascii="Verdana" w:hAnsi="Verdana"/>
        </w:rPr>
        <w:t>try</w:t>
      </w:r>
      <w:r w:rsidRPr="00610F04">
        <w:rPr>
          <w:rFonts w:ascii="Verdana" w:hAnsi="Verdana"/>
        </w:rPr>
        <w:t>; Cricket and empire</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w:t>
      </w:r>
      <w:r>
        <w:rPr>
          <w:rFonts w:ascii="Verdana" w:hAnsi="Verdana"/>
        </w:rPr>
        <w:t xml:space="preserve">Attend </w:t>
      </w:r>
      <w:r w:rsidRPr="00610F04">
        <w:rPr>
          <w:rFonts w:ascii="Verdana" w:hAnsi="Verdana"/>
        </w:rPr>
        <w:t>cricket match</w:t>
      </w:r>
    </w:p>
    <w:p w:rsidR="00BC79E5" w:rsidRPr="00610F04" w:rsidRDefault="00BC79E5" w:rsidP="00BC79E5">
      <w:pPr>
        <w:rPr>
          <w:rFonts w:ascii="Verdana" w:hAnsi="Verdana"/>
        </w:rPr>
      </w:pPr>
    </w:p>
    <w:p w:rsidR="00BC79E5" w:rsidRPr="00610F04" w:rsidRDefault="00BC79E5" w:rsidP="00BC79E5">
      <w:pPr>
        <w:rPr>
          <w:rFonts w:ascii="Verdana" w:hAnsi="Verdana"/>
          <w:b/>
        </w:rPr>
      </w:pPr>
      <w:r w:rsidRPr="00610F04">
        <w:rPr>
          <w:rFonts w:ascii="Verdana" w:hAnsi="Verdana"/>
          <w:b/>
        </w:rPr>
        <w:t>Week 4</w:t>
      </w:r>
    </w:p>
    <w:p w:rsidR="00BC79E5" w:rsidRPr="00610F04" w:rsidRDefault="00BC79E5" w:rsidP="00BC79E5">
      <w:pPr>
        <w:rPr>
          <w:rFonts w:ascii="Verdana" w:hAnsi="Verdana"/>
        </w:rPr>
      </w:pPr>
      <w:r w:rsidRPr="00610F04">
        <w:rPr>
          <w:rFonts w:ascii="Verdana" w:hAnsi="Verdana"/>
        </w:rPr>
        <w:t>May 27</w:t>
      </w:r>
    </w:p>
    <w:p w:rsidR="00BC79E5" w:rsidRPr="00E556E7" w:rsidRDefault="00BC79E5" w:rsidP="00BC79E5">
      <w:pPr>
        <w:rPr>
          <w:rFonts w:ascii="Verdana" w:hAnsi="Verdana"/>
          <w:b/>
        </w:rPr>
      </w:pPr>
      <w:r w:rsidRPr="00E556E7">
        <w:rPr>
          <w:rFonts w:ascii="Verdana" w:hAnsi="Verdana"/>
          <w:b/>
        </w:rPr>
        <w:t xml:space="preserve">Football </w:t>
      </w:r>
      <w:r>
        <w:rPr>
          <w:rFonts w:ascii="Verdana" w:hAnsi="Verdana"/>
          <w:b/>
        </w:rPr>
        <w:t>Crazy</w:t>
      </w:r>
    </w:p>
    <w:p w:rsidR="00BC79E5" w:rsidRPr="00610F04" w:rsidRDefault="00BC79E5" w:rsidP="00BC79E5">
      <w:pPr>
        <w:rPr>
          <w:rFonts w:ascii="Verdana" w:hAnsi="Verdana"/>
        </w:rPr>
      </w:pPr>
      <w:r w:rsidRPr="00610F04">
        <w:rPr>
          <w:rFonts w:ascii="Verdana" w:hAnsi="Verdana"/>
        </w:rPr>
        <w:t>Am Robert Herrick on country games</w:t>
      </w:r>
      <w:r w:rsidR="00E07091">
        <w:rPr>
          <w:rFonts w:ascii="Verdana" w:hAnsi="Verdana"/>
        </w:rPr>
        <w:t xml:space="preserve">; Charles I’s </w:t>
      </w:r>
      <w:r w:rsidRPr="00610F04">
        <w:rPr>
          <w:rFonts w:ascii="Verdana" w:hAnsi="Verdana"/>
        </w:rPr>
        <w:t xml:space="preserve">Book of Sports; </w:t>
      </w:r>
      <w:r>
        <w:rPr>
          <w:rFonts w:ascii="Verdana" w:hAnsi="Verdana"/>
        </w:rPr>
        <w:t xml:space="preserve">Carew, </w:t>
      </w:r>
      <w:r w:rsidRPr="00251E4F">
        <w:rPr>
          <w:rFonts w:ascii="Verdana" w:hAnsi="Verdana"/>
          <w:i/>
        </w:rPr>
        <w:t>Survey of Cornwall</w:t>
      </w:r>
      <w:r w:rsidRPr="00610F04">
        <w:rPr>
          <w:rFonts w:ascii="Verdana" w:hAnsi="Verdana"/>
        </w:rPr>
        <w:t xml:space="preserve"> on </w:t>
      </w:r>
      <w:r>
        <w:rPr>
          <w:rFonts w:ascii="Verdana" w:hAnsi="Verdana"/>
        </w:rPr>
        <w:t xml:space="preserve">village </w:t>
      </w:r>
      <w:proofErr w:type="gramStart"/>
      <w:r w:rsidRPr="00610F04">
        <w:rPr>
          <w:rFonts w:ascii="Verdana" w:hAnsi="Verdana"/>
        </w:rPr>
        <w:t>football</w:t>
      </w:r>
      <w:proofErr w:type="gramEnd"/>
    </w:p>
    <w:p w:rsidR="00BC79E5" w:rsidRPr="00610F04" w:rsidRDefault="00BC79E5" w:rsidP="00BC79E5">
      <w:pPr>
        <w:rPr>
          <w:rFonts w:ascii="Verdana" w:hAnsi="Verdana"/>
        </w:rPr>
      </w:pPr>
    </w:p>
    <w:p w:rsidR="00BC79E5" w:rsidRPr="00610F04" w:rsidRDefault="00BC79E5" w:rsidP="00BC79E5">
      <w:pPr>
        <w:rPr>
          <w:rFonts w:ascii="Verdana" w:hAnsi="Verdana"/>
        </w:rPr>
      </w:pPr>
      <w:r>
        <w:rPr>
          <w:rFonts w:ascii="Verdana" w:hAnsi="Verdana"/>
        </w:rPr>
        <w:t xml:space="preserve">Pm </w:t>
      </w:r>
      <w:smartTag w:uri="urn:schemas-microsoft-com:office:smarttags" w:element="place">
        <w:smartTag w:uri="urn:schemas-microsoft-com:office:smarttags" w:element="PlaceName">
          <w:r>
            <w:rPr>
              <w:rFonts w:ascii="Verdana" w:hAnsi="Verdana"/>
            </w:rPr>
            <w:t>V</w:t>
          </w:r>
          <w:r w:rsidRPr="00610F04">
            <w:rPr>
              <w:rFonts w:ascii="Verdana" w:hAnsi="Verdana"/>
            </w:rPr>
            <w:t>isit</w:t>
          </w:r>
        </w:smartTag>
        <w:r w:rsidRPr="00610F04">
          <w:rPr>
            <w:rFonts w:ascii="Verdana" w:hAnsi="Verdana"/>
          </w:rPr>
          <w:t xml:space="preserve"> </w:t>
        </w:r>
        <w:proofErr w:type="spellStart"/>
        <w:smartTag w:uri="urn:schemas-microsoft-com:office:smarttags" w:element="PlaceName">
          <w:r w:rsidRPr="00610F04">
            <w:rPr>
              <w:rFonts w:ascii="Verdana" w:hAnsi="Verdana"/>
            </w:rPr>
            <w:t>Wembley</w:t>
          </w:r>
        </w:smartTag>
        <w:proofErr w:type="spellEnd"/>
        <w:r w:rsidRPr="00610F04">
          <w:rPr>
            <w:rFonts w:ascii="Verdana" w:hAnsi="Verdana"/>
          </w:rPr>
          <w:t xml:space="preserve"> </w:t>
        </w:r>
        <w:smartTag w:uri="urn:schemas-microsoft-com:office:smarttags" w:element="PlaceName">
          <w:r w:rsidRPr="00610F04">
            <w:rPr>
              <w:rFonts w:ascii="Verdana" w:hAnsi="Verdana"/>
            </w:rPr>
            <w:t>Stadium</w:t>
          </w:r>
        </w:smartTag>
        <w:r w:rsidRPr="00610F04">
          <w:rPr>
            <w:rFonts w:ascii="Verdana" w:hAnsi="Verdana"/>
          </w:rPr>
          <w:t xml:space="preserve"> </w:t>
        </w:r>
        <w:smartTag w:uri="urn:schemas-microsoft-com:office:smarttags" w:element="PlaceType">
          <w:r w:rsidRPr="00610F04">
            <w:rPr>
              <w:rFonts w:ascii="Verdana" w:hAnsi="Verdana"/>
            </w:rPr>
            <w:t>Museum</w:t>
          </w:r>
        </w:smartTag>
      </w:smartTag>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28</w:t>
      </w:r>
    </w:p>
    <w:p w:rsidR="00BC79E5" w:rsidRPr="00E556E7" w:rsidRDefault="00BC79E5" w:rsidP="00BC79E5">
      <w:pPr>
        <w:rPr>
          <w:rFonts w:ascii="Verdana" w:hAnsi="Verdana"/>
          <w:b/>
        </w:rPr>
      </w:pPr>
      <w:r w:rsidRPr="00E556E7">
        <w:rPr>
          <w:rFonts w:ascii="Verdana" w:hAnsi="Verdana"/>
          <w:b/>
        </w:rPr>
        <w:t>Theater and Entertainment</w:t>
      </w:r>
    </w:p>
    <w:p w:rsidR="00BC79E5" w:rsidRPr="00610F04" w:rsidRDefault="00BC79E5" w:rsidP="00BC79E5">
      <w:pPr>
        <w:rPr>
          <w:rFonts w:ascii="Verdana" w:hAnsi="Verdana"/>
        </w:rPr>
      </w:pPr>
      <w:r w:rsidRPr="00610F04">
        <w:rPr>
          <w:rFonts w:ascii="Verdana" w:hAnsi="Verdana"/>
        </w:rPr>
        <w:t>Am Discuss Shakespeare play</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See Shakespeare </w:t>
      </w:r>
      <w:proofErr w:type="gramStart"/>
      <w:r w:rsidRPr="00610F04">
        <w:rPr>
          <w:rFonts w:ascii="Verdana" w:hAnsi="Verdana"/>
        </w:rPr>
        <w:t>play</w:t>
      </w:r>
      <w:proofErr w:type="gramEnd"/>
      <w:r w:rsidRPr="00610F04">
        <w:rPr>
          <w:rFonts w:ascii="Verdana" w:hAnsi="Verdana"/>
        </w:rPr>
        <w:t xml:space="preserve"> at Globe Theater</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29</w:t>
      </w:r>
    </w:p>
    <w:p w:rsidR="00BC79E5" w:rsidRPr="00E556E7" w:rsidRDefault="00BC79E5" w:rsidP="00BC79E5">
      <w:pPr>
        <w:rPr>
          <w:rFonts w:ascii="Verdana" w:hAnsi="Verdana"/>
          <w:b/>
        </w:rPr>
      </w:pPr>
      <w:r w:rsidRPr="00E556E7">
        <w:rPr>
          <w:rFonts w:ascii="Verdana" w:hAnsi="Verdana"/>
          <w:b/>
        </w:rPr>
        <w:t>Laughter</w:t>
      </w:r>
    </w:p>
    <w:p w:rsidR="00BC79E5" w:rsidRPr="00610F04" w:rsidRDefault="00BC79E5" w:rsidP="00BC79E5">
      <w:pPr>
        <w:rPr>
          <w:rFonts w:ascii="Verdana" w:hAnsi="Verdana"/>
        </w:rPr>
      </w:pPr>
      <w:r>
        <w:rPr>
          <w:rFonts w:ascii="Verdana" w:hAnsi="Verdana"/>
        </w:rPr>
        <w:t>Those I</w:t>
      </w:r>
      <w:r w:rsidRPr="00610F04">
        <w:rPr>
          <w:rFonts w:ascii="Verdana" w:hAnsi="Verdana"/>
        </w:rPr>
        <w:t xml:space="preserve">rreverent </w:t>
      </w:r>
      <w:r w:rsidR="00D012F2">
        <w:rPr>
          <w:rFonts w:ascii="Verdana" w:hAnsi="Verdana"/>
        </w:rPr>
        <w:t>Brits</w:t>
      </w:r>
    </w:p>
    <w:p w:rsidR="00BC79E5" w:rsidRPr="00610F04" w:rsidRDefault="00BC79E5" w:rsidP="00BC79E5">
      <w:pPr>
        <w:rPr>
          <w:rFonts w:ascii="Verdana" w:hAnsi="Verdana"/>
        </w:rPr>
      </w:pPr>
      <w:r w:rsidRPr="00610F04">
        <w:rPr>
          <w:rFonts w:ascii="Verdana" w:hAnsi="Verdana"/>
        </w:rPr>
        <w:t xml:space="preserve">Am Satire: </w:t>
      </w:r>
      <w:r>
        <w:rPr>
          <w:rFonts w:ascii="Verdana" w:hAnsi="Verdana"/>
        </w:rPr>
        <w:t>Jonathan Swift</w:t>
      </w:r>
      <w:r w:rsidRPr="00610F04">
        <w:rPr>
          <w:rFonts w:ascii="Verdana" w:hAnsi="Verdana"/>
        </w:rPr>
        <w:t>, George Cruickshank; Rowlandson; Punch, Private Eye</w:t>
      </w:r>
    </w:p>
    <w:p w:rsidR="00BC79E5" w:rsidRDefault="00BC79E5" w:rsidP="00BC79E5">
      <w:pPr>
        <w:rPr>
          <w:rFonts w:ascii="Verdana" w:hAnsi="Verdana"/>
        </w:rPr>
      </w:pPr>
    </w:p>
    <w:p w:rsidR="00BC79E5" w:rsidRDefault="00BC79E5" w:rsidP="00BC79E5">
      <w:pPr>
        <w:rPr>
          <w:rFonts w:ascii="Verdana" w:hAnsi="Verdana"/>
        </w:rPr>
      </w:pPr>
      <w:smartTag w:uri="urn:schemas-microsoft-com:office:smarttags" w:element="place">
        <w:smartTag w:uri="urn:schemas-microsoft-com:office:smarttags" w:element="City">
          <w:r>
            <w:rPr>
              <w:rFonts w:ascii="Verdana" w:hAnsi="Verdana"/>
            </w:rPr>
            <w:t>Readings</w:t>
          </w:r>
        </w:smartTag>
      </w:smartTag>
      <w:r>
        <w:rPr>
          <w:rFonts w:ascii="Verdana" w:hAnsi="Verdana"/>
        </w:rPr>
        <w:t xml:space="preserve">: Fox, </w:t>
      </w:r>
      <w:r w:rsidRPr="00C97F38">
        <w:rPr>
          <w:rFonts w:ascii="Verdana" w:hAnsi="Verdana"/>
          <w:i/>
        </w:rPr>
        <w:t>Watching the English</w:t>
      </w:r>
      <w:r>
        <w:rPr>
          <w:rFonts w:ascii="Verdana" w:hAnsi="Verdana"/>
        </w:rPr>
        <w:t>, 61-72</w:t>
      </w:r>
    </w:p>
    <w:p w:rsidR="00BC79E5" w:rsidRPr="00610F04" w:rsidRDefault="00BC79E5" w:rsidP="00BC79E5">
      <w:pPr>
        <w:rPr>
          <w:rFonts w:ascii="Verdana" w:hAnsi="Verdana"/>
        </w:rPr>
      </w:pPr>
    </w:p>
    <w:p w:rsidR="00BC79E5" w:rsidRPr="00610F04" w:rsidRDefault="00BC79E5" w:rsidP="00BC79E5">
      <w:pPr>
        <w:rPr>
          <w:rFonts w:ascii="Verdana" w:hAnsi="Verdana"/>
        </w:rPr>
      </w:pPr>
      <w:proofErr w:type="gramStart"/>
      <w:r>
        <w:rPr>
          <w:rFonts w:ascii="Verdana" w:hAnsi="Verdana"/>
        </w:rPr>
        <w:t>pm</w:t>
      </w:r>
      <w:proofErr w:type="gramEnd"/>
      <w:r>
        <w:rPr>
          <w:rFonts w:ascii="Verdana" w:hAnsi="Verdana"/>
        </w:rPr>
        <w:t xml:space="preserve"> </w:t>
      </w:r>
      <w:smartTag w:uri="urn:schemas-microsoft-com:office:smarttags" w:element="place">
        <w:smartTag w:uri="urn:schemas-microsoft-com:office:smarttags" w:element="PlaceName">
          <w:r>
            <w:rPr>
              <w:rFonts w:ascii="Verdana" w:hAnsi="Verdana"/>
            </w:rPr>
            <w:t>V</w:t>
          </w:r>
          <w:r w:rsidRPr="00610F04">
            <w:rPr>
              <w:rFonts w:ascii="Verdana" w:hAnsi="Verdana"/>
            </w:rPr>
            <w:t>isit</w:t>
          </w:r>
        </w:smartTag>
        <w:r w:rsidRPr="00610F04">
          <w:rPr>
            <w:rFonts w:ascii="Verdana" w:hAnsi="Verdana"/>
          </w:rPr>
          <w:t xml:space="preserve"> </w:t>
        </w:r>
        <w:smartTag w:uri="urn:schemas-microsoft-com:office:smarttags" w:element="PlaceName">
          <w:r w:rsidRPr="00610F04">
            <w:rPr>
              <w:rFonts w:ascii="Verdana" w:hAnsi="Verdana"/>
            </w:rPr>
            <w:t>Cartoon</w:t>
          </w:r>
        </w:smartTag>
        <w:r w:rsidRPr="00610F04">
          <w:rPr>
            <w:rFonts w:ascii="Verdana" w:hAnsi="Verdana"/>
          </w:rPr>
          <w:t xml:space="preserve"> </w:t>
        </w:r>
        <w:smartTag w:uri="urn:schemas-microsoft-com:office:smarttags" w:element="PlaceType">
          <w:r w:rsidRPr="00610F04">
            <w:rPr>
              <w:rFonts w:ascii="Verdana" w:hAnsi="Verdana"/>
            </w:rPr>
            <w:t>Museum</w:t>
          </w:r>
        </w:smartTag>
      </w:smartTag>
    </w:p>
    <w:p w:rsidR="00BC79E5" w:rsidRPr="00610F04" w:rsidRDefault="00BC79E5" w:rsidP="00BC79E5">
      <w:pPr>
        <w:rPr>
          <w:rFonts w:ascii="Verdana" w:hAnsi="Verdana"/>
        </w:rPr>
      </w:pPr>
      <w:r>
        <w:rPr>
          <w:rFonts w:ascii="Verdana" w:hAnsi="Verdana"/>
        </w:rPr>
        <w:t>Evening V</w:t>
      </w:r>
      <w:r w:rsidRPr="00610F04">
        <w:rPr>
          <w:rFonts w:ascii="Verdana" w:hAnsi="Verdana"/>
        </w:rPr>
        <w:t>isit comedy club</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May 30</w:t>
      </w:r>
    </w:p>
    <w:p w:rsidR="00BC79E5" w:rsidRPr="00E556E7" w:rsidRDefault="00BC79E5" w:rsidP="00BC79E5">
      <w:pPr>
        <w:rPr>
          <w:rFonts w:ascii="Verdana" w:hAnsi="Verdana"/>
          <w:b/>
        </w:rPr>
      </w:pPr>
      <w:r w:rsidRPr="00E556E7">
        <w:rPr>
          <w:rFonts w:ascii="Verdana" w:hAnsi="Verdana"/>
          <w:b/>
        </w:rPr>
        <w:t>Carry on Mocking</w:t>
      </w:r>
    </w:p>
    <w:p w:rsidR="00BC79E5" w:rsidRPr="00610F04" w:rsidRDefault="00BC79E5" w:rsidP="00BC79E5">
      <w:pPr>
        <w:rPr>
          <w:rFonts w:ascii="Verdana" w:hAnsi="Verdana"/>
        </w:rPr>
      </w:pPr>
      <w:r w:rsidRPr="00610F04">
        <w:rPr>
          <w:rFonts w:ascii="Verdana" w:hAnsi="Verdana"/>
        </w:rPr>
        <w:t xml:space="preserve">Am P. G. Wodehouse, “The Chump Cyril”; “Indian Summer of an Uncle”; Black Adder, </w:t>
      </w:r>
      <w:proofErr w:type="gramStart"/>
      <w:r w:rsidRPr="00610F04">
        <w:rPr>
          <w:rFonts w:ascii="Verdana" w:hAnsi="Verdana"/>
        </w:rPr>
        <w:t>The</w:t>
      </w:r>
      <w:proofErr w:type="gramEnd"/>
      <w:r w:rsidRPr="00610F04">
        <w:rPr>
          <w:rFonts w:ascii="Verdana" w:hAnsi="Verdana"/>
        </w:rPr>
        <w:t xml:space="preserve"> Cavalier Years</w:t>
      </w:r>
    </w:p>
    <w:p w:rsidR="00BC79E5" w:rsidRPr="00610F04" w:rsidRDefault="00BC79E5" w:rsidP="00BC79E5">
      <w:pPr>
        <w:rPr>
          <w:rFonts w:ascii="Verdana" w:hAnsi="Verdana"/>
        </w:rPr>
      </w:pPr>
    </w:p>
    <w:p w:rsidR="00BC79E5" w:rsidRPr="00610F04" w:rsidRDefault="00BC79E5" w:rsidP="00BC79E5">
      <w:pPr>
        <w:rPr>
          <w:rFonts w:ascii="Verdana" w:hAnsi="Verdana"/>
        </w:rPr>
      </w:pPr>
      <w:r w:rsidRPr="00610F04">
        <w:rPr>
          <w:rFonts w:ascii="Verdana" w:hAnsi="Verdana"/>
        </w:rPr>
        <w:t xml:space="preserve">Pm Screenings: “The Office” </w:t>
      </w:r>
      <w:proofErr w:type="spellStart"/>
      <w:r w:rsidRPr="00610F04">
        <w:rPr>
          <w:rFonts w:ascii="Verdana" w:hAnsi="Verdana"/>
        </w:rPr>
        <w:t>vs</w:t>
      </w:r>
      <w:proofErr w:type="spellEnd"/>
      <w:r w:rsidRPr="00610F04">
        <w:rPr>
          <w:rFonts w:ascii="Verdana" w:hAnsi="Verdana"/>
        </w:rPr>
        <w:t xml:space="preserve"> “The Office”: Two nations divided by a sense of humor</w:t>
      </w:r>
    </w:p>
    <w:p w:rsidR="00BC79E5" w:rsidRPr="00610F04" w:rsidRDefault="00BC79E5" w:rsidP="00BC79E5">
      <w:pPr>
        <w:rPr>
          <w:rFonts w:ascii="Verdana" w:hAnsi="Verdana"/>
        </w:rPr>
      </w:pPr>
    </w:p>
    <w:p w:rsidR="00BC79E5" w:rsidRPr="00E556E7" w:rsidRDefault="00BC79E5" w:rsidP="00BC79E5">
      <w:pPr>
        <w:rPr>
          <w:rFonts w:ascii="Verdana" w:hAnsi="Verdana"/>
          <w:b/>
        </w:rPr>
      </w:pPr>
      <w:r w:rsidRPr="00E556E7">
        <w:rPr>
          <w:rFonts w:ascii="Verdana" w:hAnsi="Verdana"/>
          <w:b/>
        </w:rPr>
        <w:t>May 31</w:t>
      </w:r>
    </w:p>
    <w:p w:rsidR="00BC79E5" w:rsidRPr="00E556E7" w:rsidRDefault="00BC79E5" w:rsidP="00BC79E5">
      <w:pPr>
        <w:rPr>
          <w:rFonts w:ascii="Verdana" w:hAnsi="Verdana"/>
          <w:b/>
        </w:rPr>
      </w:pPr>
      <w:r w:rsidRPr="00E556E7">
        <w:rPr>
          <w:rFonts w:ascii="Verdana" w:hAnsi="Verdana"/>
          <w:b/>
        </w:rPr>
        <w:t>Wrap up: Reflections</w:t>
      </w:r>
    </w:p>
    <w:p w:rsidR="00BC79E5" w:rsidRPr="00610F04" w:rsidRDefault="00BC79E5" w:rsidP="00BC79E5">
      <w:pPr>
        <w:rPr>
          <w:rFonts w:ascii="Verdana" w:hAnsi="Verdana"/>
          <w:b/>
        </w:rPr>
      </w:pPr>
      <w:r w:rsidRPr="00610F04">
        <w:rPr>
          <w:rFonts w:ascii="Verdana" w:hAnsi="Verdana"/>
        </w:rPr>
        <w:br w:type="page"/>
      </w:r>
      <w:r w:rsidRPr="00610F04">
        <w:rPr>
          <w:rFonts w:ascii="Verdana" w:hAnsi="Verdana"/>
          <w:b/>
        </w:rPr>
        <w:lastRenderedPageBreak/>
        <w:t xml:space="preserve">Recommended </w:t>
      </w:r>
      <w:smartTag w:uri="urn:schemas-microsoft-com:office:smarttags" w:element="place">
        <w:smartTag w:uri="urn:schemas-microsoft-com:office:smarttags" w:element="City">
          <w:r w:rsidRPr="00610F04">
            <w:rPr>
              <w:rFonts w:ascii="Verdana" w:hAnsi="Verdana"/>
              <w:b/>
            </w:rPr>
            <w:t>Reading</w:t>
          </w:r>
        </w:smartTag>
      </w:smartTag>
    </w:p>
    <w:p w:rsidR="00BC79E5" w:rsidRDefault="00BC79E5" w:rsidP="00BC79E5">
      <w:pPr>
        <w:rPr>
          <w:rFonts w:ascii="Verdana" w:hAnsi="Verdana"/>
        </w:rPr>
      </w:pPr>
    </w:p>
    <w:p w:rsidR="00BC79E5" w:rsidRPr="007B1367" w:rsidRDefault="00BC79E5" w:rsidP="00BC79E5">
      <w:pPr>
        <w:rPr>
          <w:rFonts w:ascii="Verdana" w:hAnsi="Verdana"/>
        </w:rPr>
      </w:pPr>
      <w:r w:rsidRPr="00610F04">
        <w:rPr>
          <w:rFonts w:ascii="Verdana" w:hAnsi="Verdana"/>
        </w:rPr>
        <w:t xml:space="preserve">Bill Bryson, </w:t>
      </w:r>
      <w:r w:rsidRPr="00610F04">
        <w:rPr>
          <w:rFonts w:ascii="Verdana" w:hAnsi="Verdana"/>
          <w:i/>
        </w:rPr>
        <w:t>Notes from a Small Island</w:t>
      </w:r>
      <w:r w:rsidR="007B1367">
        <w:rPr>
          <w:rFonts w:ascii="Verdana" w:hAnsi="Verdana"/>
        </w:rPr>
        <w:t xml:space="preserve"> (1996)</w:t>
      </w:r>
    </w:p>
    <w:p w:rsidR="00BC79E5" w:rsidRDefault="00BC79E5" w:rsidP="00BC79E5">
      <w:pPr>
        <w:rPr>
          <w:rFonts w:ascii="Verdana" w:hAnsi="Verdana"/>
        </w:rPr>
      </w:pPr>
    </w:p>
    <w:p w:rsidR="00BC79E5" w:rsidRDefault="00BC79E5" w:rsidP="00BC79E5">
      <w:pPr>
        <w:rPr>
          <w:rFonts w:ascii="Verdana" w:hAnsi="Verdana"/>
        </w:rPr>
      </w:pPr>
      <w:r w:rsidRPr="00610F04">
        <w:rPr>
          <w:rFonts w:ascii="Verdana" w:hAnsi="Verdana"/>
        </w:rPr>
        <w:t xml:space="preserve">Norman Davies, </w:t>
      </w:r>
      <w:proofErr w:type="gramStart"/>
      <w:r w:rsidRPr="00610F04">
        <w:rPr>
          <w:rFonts w:ascii="Verdana" w:hAnsi="Verdana"/>
          <w:i/>
        </w:rPr>
        <w:t>The</w:t>
      </w:r>
      <w:proofErr w:type="gramEnd"/>
      <w:r w:rsidRPr="00610F04">
        <w:rPr>
          <w:rFonts w:ascii="Verdana" w:hAnsi="Verdana"/>
          <w:i/>
        </w:rPr>
        <w:t xml:space="preserve"> Isles</w:t>
      </w:r>
      <w:r>
        <w:rPr>
          <w:rFonts w:ascii="Verdana" w:hAnsi="Verdana"/>
        </w:rPr>
        <w:t xml:space="preserve"> (Oxford</w:t>
      </w:r>
      <w:r w:rsidR="002839C5">
        <w:rPr>
          <w:rFonts w:ascii="Verdana" w:hAnsi="Verdana"/>
        </w:rPr>
        <w:t xml:space="preserve"> UP,</w:t>
      </w:r>
      <w:r>
        <w:rPr>
          <w:rFonts w:ascii="Verdana" w:hAnsi="Verdana"/>
        </w:rPr>
        <w:t xml:space="preserve"> 2000)</w:t>
      </w:r>
    </w:p>
    <w:p w:rsidR="00BC79E5" w:rsidRDefault="00BC79E5" w:rsidP="00BC79E5">
      <w:pPr>
        <w:rPr>
          <w:rFonts w:ascii="Verdana" w:hAnsi="Verdana"/>
        </w:rPr>
      </w:pPr>
    </w:p>
    <w:p w:rsidR="00BC79E5" w:rsidRDefault="00BC79E5" w:rsidP="00BC79E5">
      <w:pPr>
        <w:pStyle w:val="Heading1"/>
        <w:spacing w:before="0" w:beforeAutospacing="0" w:after="0" w:afterAutospacing="0"/>
        <w:rPr>
          <w:rFonts w:ascii="Verdana" w:hAnsi="Verdana"/>
          <w:b w:val="0"/>
          <w:sz w:val="24"/>
          <w:szCs w:val="24"/>
        </w:rPr>
      </w:pPr>
      <w:r w:rsidRPr="00610F04">
        <w:rPr>
          <w:rFonts w:ascii="Verdana" w:hAnsi="Verdana"/>
          <w:b w:val="0"/>
          <w:sz w:val="24"/>
          <w:szCs w:val="24"/>
        </w:rPr>
        <w:t xml:space="preserve">Kate Fox, </w:t>
      </w:r>
      <w:r w:rsidRPr="00610F04">
        <w:rPr>
          <w:rFonts w:ascii="Verdana" w:hAnsi="Verdana"/>
          <w:b w:val="0"/>
          <w:i/>
          <w:sz w:val="24"/>
          <w:szCs w:val="24"/>
        </w:rPr>
        <w:t xml:space="preserve">Watching the English: The Hidden Rules of English </w:t>
      </w:r>
      <w:proofErr w:type="spellStart"/>
      <w:r w:rsidRPr="00610F04">
        <w:rPr>
          <w:rFonts w:ascii="Verdana" w:hAnsi="Verdana"/>
          <w:b w:val="0"/>
          <w:i/>
          <w:sz w:val="24"/>
          <w:szCs w:val="24"/>
        </w:rPr>
        <w:t>Behaviour</w:t>
      </w:r>
      <w:proofErr w:type="spellEnd"/>
      <w:r>
        <w:rPr>
          <w:rFonts w:ascii="Verdana" w:hAnsi="Verdana"/>
          <w:b w:val="0"/>
          <w:sz w:val="24"/>
          <w:szCs w:val="24"/>
        </w:rPr>
        <w:t xml:space="preserve"> (2004)</w:t>
      </w:r>
    </w:p>
    <w:p w:rsidR="00BC79E5" w:rsidRDefault="00BC79E5" w:rsidP="00BC79E5">
      <w:pPr>
        <w:pStyle w:val="Heading1"/>
        <w:spacing w:before="0" w:beforeAutospacing="0" w:after="0" w:afterAutospacing="0"/>
        <w:rPr>
          <w:rFonts w:ascii="Verdana" w:hAnsi="Verdana"/>
          <w:b w:val="0"/>
          <w:sz w:val="24"/>
          <w:szCs w:val="24"/>
        </w:rPr>
      </w:pPr>
    </w:p>
    <w:p w:rsidR="00BC79E5" w:rsidRPr="00E556E7" w:rsidRDefault="00BC79E5" w:rsidP="00BC79E5">
      <w:pPr>
        <w:pStyle w:val="Heading1"/>
        <w:spacing w:before="0" w:beforeAutospacing="0" w:after="0" w:afterAutospacing="0"/>
        <w:rPr>
          <w:rFonts w:ascii="Verdana" w:hAnsi="Verdana"/>
          <w:b w:val="0"/>
          <w:sz w:val="24"/>
          <w:szCs w:val="24"/>
        </w:rPr>
      </w:pPr>
      <w:r>
        <w:rPr>
          <w:rFonts w:ascii="Verdana" w:hAnsi="Verdana"/>
          <w:b w:val="0"/>
          <w:sz w:val="24"/>
          <w:szCs w:val="24"/>
        </w:rPr>
        <w:t xml:space="preserve">Andrew Marr, </w:t>
      </w:r>
      <w:proofErr w:type="gramStart"/>
      <w:r w:rsidRPr="000468DD">
        <w:rPr>
          <w:rFonts w:ascii="Verdana" w:hAnsi="Verdana"/>
          <w:b w:val="0"/>
          <w:i/>
          <w:sz w:val="24"/>
          <w:szCs w:val="24"/>
        </w:rPr>
        <w:t>A</w:t>
      </w:r>
      <w:proofErr w:type="gramEnd"/>
      <w:r w:rsidRPr="000468DD">
        <w:rPr>
          <w:rFonts w:ascii="Verdana" w:hAnsi="Verdana"/>
          <w:b w:val="0"/>
          <w:i/>
          <w:sz w:val="24"/>
          <w:szCs w:val="24"/>
        </w:rPr>
        <w:t xml:space="preserve"> History of Modern </w:t>
      </w:r>
      <w:smartTag w:uri="urn:schemas-microsoft-com:office:smarttags" w:element="place">
        <w:smartTag w:uri="urn:schemas-microsoft-com:office:smarttags" w:element="country-region">
          <w:r w:rsidRPr="000468DD">
            <w:rPr>
              <w:rFonts w:ascii="Verdana" w:hAnsi="Verdana"/>
              <w:b w:val="0"/>
              <w:i/>
              <w:sz w:val="24"/>
              <w:szCs w:val="24"/>
            </w:rPr>
            <w:t>Britain</w:t>
          </w:r>
        </w:smartTag>
      </w:smartTag>
      <w:r>
        <w:rPr>
          <w:rFonts w:ascii="Verdana" w:hAnsi="Verdana"/>
          <w:b w:val="0"/>
          <w:sz w:val="24"/>
          <w:szCs w:val="24"/>
        </w:rPr>
        <w:t xml:space="preserve"> (2007)</w:t>
      </w:r>
    </w:p>
    <w:p w:rsidR="00BC79E5" w:rsidRPr="00610F04" w:rsidRDefault="00BC79E5" w:rsidP="00BC79E5">
      <w:pPr>
        <w:rPr>
          <w:rFonts w:ascii="Verdana" w:hAnsi="Verdana"/>
        </w:rPr>
      </w:pPr>
    </w:p>
    <w:p w:rsidR="00BC79E5" w:rsidRDefault="00BC79E5" w:rsidP="00BC79E5">
      <w:pPr>
        <w:rPr>
          <w:rFonts w:ascii="Verdana" w:hAnsi="Verdana"/>
        </w:rPr>
      </w:pPr>
      <w:smartTag w:uri="urn:schemas-microsoft-com:office:smarttags" w:element="City">
        <w:r w:rsidRPr="00610F04">
          <w:rPr>
            <w:rFonts w:ascii="Verdana" w:hAnsi="Verdana"/>
            <w:i/>
          </w:rPr>
          <w:t>Oxford</w:t>
        </w:r>
      </w:smartTag>
      <w:r w:rsidRPr="00610F04">
        <w:rPr>
          <w:rFonts w:ascii="Verdana" w:hAnsi="Verdana"/>
          <w:i/>
        </w:rPr>
        <w:t xml:space="preserve"> Illustrated History of </w:t>
      </w:r>
      <w:smartTag w:uri="urn:schemas-microsoft-com:office:smarttags" w:element="place">
        <w:smartTag w:uri="urn:schemas-microsoft-com:office:smarttags" w:element="country-region">
          <w:r w:rsidRPr="00610F04">
            <w:rPr>
              <w:rFonts w:ascii="Verdana" w:hAnsi="Verdana"/>
              <w:i/>
            </w:rPr>
            <w:t>Britain</w:t>
          </w:r>
        </w:smartTag>
      </w:smartTag>
      <w:r w:rsidRPr="00610F04">
        <w:rPr>
          <w:rFonts w:ascii="Verdana" w:hAnsi="Verdana"/>
        </w:rPr>
        <w:t>.  Kenneth O. Morgan, Ed.</w:t>
      </w:r>
      <w:r w:rsidR="007C2F0D">
        <w:rPr>
          <w:rFonts w:ascii="Verdana" w:hAnsi="Verdana"/>
        </w:rPr>
        <w:t xml:space="preserve"> (2009)</w:t>
      </w:r>
      <w:r w:rsidRPr="00610F04">
        <w:rPr>
          <w:rFonts w:ascii="Verdana" w:hAnsi="Verdana"/>
        </w:rPr>
        <w:br/>
      </w:r>
    </w:p>
    <w:p w:rsidR="00BC79E5" w:rsidRPr="005571E3" w:rsidRDefault="00BC79E5" w:rsidP="00BC79E5">
      <w:pPr>
        <w:rPr>
          <w:rFonts w:ascii="Verdana" w:hAnsi="Verdana"/>
        </w:rPr>
      </w:pPr>
      <w:r w:rsidRPr="00610F04">
        <w:rPr>
          <w:rFonts w:ascii="Verdana" w:hAnsi="Verdana"/>
        </w:rPr>
        <w:t xml:space="preserve">Jeremy </w:t>
      </w:r>
      <w:proofErr w:type="spellStart"/>
      <w:r w:rsidRPr="00610F04">
        <w:rPr>
          <w:rFonts w:ascii="Verdana" w:hAnsi="Verdana"/>
        </w:rPr>
        <w:t>Paxman</w:t>
      </w:r>
      <w:proofErr w:type="spellEnd"/>
      <w:r w:rsidRPr="00610F04">
        <w:rPr>
          <w:rFonts w:ascii="Verdana" w:hAnsi="Verdana"/>
        </w:rPr>
        <w:t xml:space="preserve">, </w:t>
      </w:r>
      <w:proofErr w:type="gramStart"/>
      <w:r w:rsidRPr="00610F04">
        <w:rPr>
          <w:rFonts w:ascii="Verdana" w:hAnsi="Verdana"/>
          <w:i/>
        </w:rPr>
        <w:t>The</w:t>
      </w:r>
      <w:proofErr w:type="gramEnd"/>
      <w:r w:rsidRPr="00610F04">
        <w:rPr>
          <w:rFonts w:ascii="Verdana" w:hAnsi="Verdana"/>
          <w:i/>
        </w:rPr>
        <w:t xml:space="preserve"> English: Portrait of a People</w:t>
      </w:r>
      <w:r w:rsidR="005571E3">
        <w:rPr>
          <w:rFonts w:ascii="Verdana" w:hAnsi="Verdana"/>
        </w:rPr>
        <w:t xml:space="preserve"> (2007)</w:t>
      </w:r>
    </w:p>
    <w:p w:rsidR="00BC79E5" w:rsidRPr="00610F04" w:rsidRDefault="00BC79E5" w:rsidP="00BC79E5">
      <w:pPr>
        <w:rPr>
          <w:rFonts w:ascii="Verdana" w:hAnsi="Verdana"/>
        </w:rPr>
      </w:pPr>
      <w:r w:rsidRPr="00610F04">
        <w:rPr>
          <w:rFonts w:ascii="Verdana" w:hAnsi="Verdana"/>
        </w:rPr>
        <w:br/>
        <w:t xml:space="preserve">Simon </w:t>
      </w:r>
      <w:proofErr w:type="spellStart"/>
      <w:r w:rsidRPr="00610F04">
        <w:rPr>
          <w:rFonts w:ascii="Verdana" w:hAnsi="Verdana"/>
        </w:rPr>
        <w:t>Schama</w:t>
      </w:r>
      <w:proofErr w:type="spellEnd"/>
      <w:r w:rsidRPr="00610F04">
        <w:rPr>
          <w:rFonts w:ascii="Verdana" w:hAnsi="Verdana"/>
        </w:rPr>
        <w:t xml:space="preserve">, </w:t>
      </w:r>
      <w:proofErr w:type="gramStart"/>
      <w:r w:rsidRPr="00610F04">
        <w:rPr>
          <w:rFonts w:ascii="Verdana" w:hAnsi="Verdana"/>
          <w:i/>
        </w:rPr>
        <w:t>A</w:t>
      </w:r>
      <w:proofErr w:type="gramEnd"/>
      <w:r w:rsidRPr="00610F04">
        <w:rPr>
          <w:rFonts w:ascii="Verdana" w:hAnsi="Verdana"/>
          <w:i/>
        </w:rPr>
        <w:t xml:space="preserve"> History of Britain at the edge of the world 3500 BC - 1603 BC</w:t>
      </w:r>
      <w:r w:rsidRPr="00610F04">
        <w:rPr>
          <w:rFonts w:ascii="Verdana" w:hAnsi="Verdana"/>
        </w:rPr>
        <w:t>.</w:t>
      </w:r>
      <w:r w:rsidR="007C2F0D">
        <w:rPr>
          <w:rFonts w:ascii="Verdana" w:hAnsi="Verdana"/>
        </w:rPr>
        <w:t xml:space="preserve"> (2009)</w:t>
      </w:r>
    </w:p>
    <w:p w:rsidR="000905D5" w:rsidRDefault="00BC79E5" w:rsidP="00BC79E5">
      <w:pPr>
        <w:rPr>
          <w:rFonts w:ascii="Verdana" w:hAnsi="Verdana"/>
        </w:rPr>
      </w:pPr>
      <w:r w:rsidRPr="00610F04">
        <w:rPr>
          <w:rFonts w:ascii="Verdana" w:hAnsi="Verdana"/>
        </w:rPr>
        <w:br/>
        <w:t xml:space="preserve">Roy Strong, </w:t>
      </w:r>
      <w:r w:rsidRPr="00610F04">
        <w:rPr>
          <w:rFonts w:ascii="Verdana" w:hAnsi="Verdana"/>
          <w:i/>
        </w:rPr>
        <w:t>The Story of Britain</w:t>
      </w:r>
      <w:r w:rsidR="005571E3">
        <w:rPr>
          <w:rFonts w:ascii="Verdana" w:hAnsi="Verdana"/>
          <w:i/>
        </w:rPr>
        <w:t>: A People’s History</w:t>
      </w:r>
      <w:r w:rsidR="005571E3">
        <w:rPr>
          <w:rFonts w:ascii="Verdana" w:hAnsi="Verdana"/>
        </w:rPr>
        <w:t xml:space="preserve"> (1998)</w:t>
      </w:r>
    </w:p>
    <w:p w:rsidR="000905D5" w:rsidRDefault="000905D5" w:rsidP="00BC79E5">
      <w:pPr>
        <w:rPr>
          <w:rFonts w:ascii="Verdana" w:hAnsi="Verdana"/>
        </w:rPr>
      </w:pPr>
    </w:p>
    <w:p w:rsidR="003E46BA" w:rsidRDefault="00BC79E5" w:rsidP="00BC79E5">
      <w:r w:rsidRPr="00610F04">
        <w:rPr>
          <w:rFonts w:ascii="Verdana" w:hAnsi="Verdana"/>
        </w:rPr>
        <w:br/>
      </w:r>
    </w:p>
    <w:sectPr w:rsidR="003E46BA" w:rsidSect="00BE474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3EA7"/>
    <w:multiLevelType w:val="hybridMultilevel"/>
    <w:tmpl w:val="7F80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0E7449"/>
    <w:multiLevelType w:val="hybridMultilevel"/>
    <w:tmpl w:val="AE8A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23182A"/>
    <w:multiLevelType w:val="hybridMultilevel"/>
    <w:tmpl w:val="5DC240C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53DB3747"/>
    <w:multiLevelType w:val="hybridMultilevel"/>
    <w:tmpl w:val="D77EB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364A63"/>
    <w:multiLevelType w:val="hybridMultilevel"/>
    <w:tmpl w:val="EF507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3B5C4F"/>
    <w:multiLevelType w:val="hybridMultilevel"/>
    <w:tmpl w:val="2E62D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613EAD"/>
    <w:multiLevelType w:val="hybridMultilevel"/>
    <w:tmpl w:val="850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447F20"/>
    <w:multiLevelType w:val="hybridMultilevel"/>
    <w:tmpl w:val="7D9E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A68A3"/>
    <w:multiLevelType w:val="hybridMultilevel"/>
    <w:tmpl w:val="F32E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220BEB"/>
    <w:multiLevelType w:val="hybridMultilevel"/>
    <w:tmpl w:val="DB90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F25CD9"/>
    <w:multiLevelType w:val="hybridMultilevel"/>
    <w:tmpl w:val="521A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
  </w:num>
  <w:num w:numId="5">
    <w:abstractNumId w:val="1"/>
  </w:num>
  <w:num w:numId="6">
    <w:abstractNumId w:val="5"/>
  </w:num>
  <w:num w:numId="7">
    <w:abstractNumId w:val="3"/>
  </w:num>
  <w:num w:numId="8">
    <w:abstractNumId w:val="9"/>
  </w:num>
  <w:num w:numId="9">
    <w:abstractNumId w:val="8"/>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stylePaneFormatFilter w:val="3F01"/>
  <w:defaultTabStop w:val="720"/>
  <w:characterSpacingControl w:val="doNotCompress"/>
  <w:compat/>
  <w:rsids>
    <w:rsidRoot w:val="00BC79E5"/>
    <w:rsid w:val="00012FCC"/>
    <w:rsid w:val="00020F13"/>
    <w:rsid w:val="000450DF"/>
    <w:rsid w:val="000905D5"/>
    <w:rsid w:val="00092CB4"/>
    <w:rsid w:val="00095B16"/>
    <w:rsid w:val="0010518D"/>
    <w:rsid w:val="00114CF9"/>
    <w:rsid w:val="00137F24"/>
    <w:rsid w:val="0017432E"/>
    <w:rsid w:val="001B73A4"/>
    <w:rsid w:val="00200A49"/>
    <w:rsid w:val="002100EE"/>
    <w:rsid w:val="0022608F"/>
    <w:rsid w:val="002839C5"/>
    <w:rsid w:val="00300580"/>
    <w:rsid w:val="00301710"/>
    <w:rsid w:val="00356F6B"/>
    <w:rsid w:val="003739AA"/>
    <w:rsid w:val="003A21A1"/>
    <w:rsid w:val="003D7AF6"/>
    <w:rsid w:val="003E46BA"/>
    <w:rsid w:val="00400DD4"/>
    <w:rsid w:val="00403985"/>
    <w:rsid w:val="004218E1"/>
    <w:rsid w:val="004C3F7F"/>
    <w:rsid w:val="004D2308"/>
    <w:rsid w:val="0051658B"/>
    <w:rsid w:val="00545565"/>
    <w:rsid w:val="005571E3"/>
    <w:rsid w:val="005657E1"/>
    <w:rsid w:val="00572570"/>
    <w:rsid w:val="005C5CEA"/>
    <w:rsid w:val="005E5198"/>
    <w:rsid w:val="0062066D"/>
    <w:rsid w:val="00635FCE"/>
    <w:rsid w:val="00670B5E"/>
    <w:rsid w:val="007077AA"/>
    <w:rsid w:val="007B1367"/>
    <w:rsid w:val="007C2F0D"/>
    <w:rsid w:val="00816917"/>
    <w:rsid w:val="008505C6"/>
    <w:rsid w:val="00886420"/>
    <w:rsid w:val="00901716"/>
    <w:rsid w:val="009361D1"/>
    <w:rsid w:val="009B59EF"/>
    <w:rsid w:val="009E5E3C"/>
    <w:rsid w:val="009F5433"/>
    <w:rsid w:val="00A35B84"/>
    <w:rsid w:val="00A46F7F"/>
    <w:rsid w:val="00A86CDE"/>
    <w:rsid w:val="00BC79E5"/>
    <w:rsid w:val="00BE4744"/>
    <w:rsid w:val="00BF1C36"/>
    <w:rsid w:val="00C9061F"/>
    <w:rsid w:val="00CC6DDE"/>
    <w:rsid w:val="00D012F2"/>
    <w:rsid w:val="00D1708D"/>
    <w:rsid w:val="00DA0C8B"/>
    <w:rsid w:val="00DC1011"/>
    <w:rsid w:val="00DC2905"/>
    <w:rsid w:val="00DD06FD"/>
    <w:rsid w:val="00E07091"/>
    <w:rsid w:val="00E15624"/>
    <w:rsid w:val="00E85298"/>
    <w:rsid w:val="00E91223"/>
    <w:rsid w:val="00EF7A7E"/>
    <w:rsid w:val="00F0192C"/>
    <w:rsid w:val="00F13BFC"/>
    <w:rsid w:val="00F14855"/>
    <w:rsid w:val="00F30FEB"/>
    <w:rsid w:val="00F345F8"/>
    <w:rsid w:val="00F92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9E5"/>
    <w:rPr>
      <w:sz w:val="24"/>
      <w:szCs w:val="24"/>
    </w:rPr>
  </w:style>
  <w:style w:type="paragraph" w:styleId="Heading1">
    <w:name w:val="heading 1"/>
    <w:basedOn w:val="Normal"/>
    <w:qFormat/>
    <w:rsid w:val="00BC79E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C79E5"/>
    <w:pPr>
      <w:ind w:left="720"/>
      <w:contextualSpacing/>
    </w:pPr>
    <w:rPr>
      <w:rFonts w:eastAsia="Calibri"/>
    </w:rPr>
  </w:style>
  <w:style w:type="character" w:styleId="Hyperlink">
    <w:name w:val="Hyperlink"/>
    <w:basedOn w:val="DefaultParagraphFont"/>
    <w:rsid w:val="00BC79E5"/>
    <w:rPr>
      <w:rFonts w:cs="Times New Roman"/>
      <w:color w:val="0000FF"/>
      <w:u w:val="single"/>
    </w:rPr>
  </w:style>
  <w:style w:type="paragraph" w:customStyle="1" w:styleId="Default">
    <w:name w:val="Default"/>
    <w:rsid w:val="005E5198"/>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tw.osu.edu/writingCenter/handouts/research_plagiarism.cfm" TargetMode="External"/><Relationship Id="rId3" Type="http://schemas.openxmlformats.org/officeDocument/2006/relationships/styles" Target="styles.xml"/><Relationship Id="rId7" Type="http://schemas.openxmlformats.org/officeDocument/2006/relationships/hyperlink" Target="http://studentaffairs.osu.edu/resource_csc.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ds.ohio-state.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tw.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68423-CEC9-4120-916A-3B1D05A3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Early Access Study Abroad Course Proposal</vt:lpstr>
    </vt:vector>
  </TitlesOfParts>
  <Company>College of Humanities</Company>
  <LinksUpToDate>false</LinksUpToDate>
  <CharactersWithSpaces>16757</CharactersWithSpaces>
  <SharedDoc>false</SharedDoc>
  <HLinks>
    <vt:vector size="24" baseType="variant">
      <vt:variant>
        <vt:i4>262151</vt:i4>
      </vt:variant>
      <vt:variant>
        <vt:i4>9</vt:i4>
      </vt:variant>
      <vt:variant>
        <vt:i4>0</vt:i4>
      </vt:variant>
      <vt:variant>
        <vt:i4>5</vt:i4>
      </vt:variant>
      <vt:variant>
        <vt:lpwstr>http://cstw.osu.edu/</vt:lpwstr>
      </vt:variant>
      <vt:variant>
        <vt:lpwstr/>
      </vt:variant>
      <vt:variant>
        <vt:i4>1310829</vt:i4>
      </vt:variant>
      <vt:variant>
        <vt:i4>6</vt:i4>
      </vt:variant>
      <vt:variant>
        <vt:i4>0</vt:i4>
      </vt:variant>
      <vt:variant>
        <vt:i4>5</vt:i4>
      </vt:variant>
      <vt:variant>
        <vt:lpwstr>http://cstw.osu.edu/writingCenter/handouts/research_plagiarism.cfm</vt:lpwstr>
      </vt:variant>
      <vt:variant>
        <vt:lpwstr/>
      </vt:variant>
      <vt:variant>
        <vt:i4>8192006</vt:i4>
      </vt:variant>
      <vt:variant>
        <vt:i4>3</vt:i4>
      </vt:variant>
      <vt:variant>
        <vt:i4>0</vt:i4>
      </vt:variant>
      <vt:variant>
        <vt:i4>5</vt:i4>
      </vt:variant>
      <vt:variant>
        <vt:lpwstr>http://studentaffairs.osu.edu/resource_csc.asp</vt:lpwstr>
      </vt:variant>
      <vt:variant>
        <vt:lpwstr/>
      </vt:variant>
      <vt:variant>
        <vt:i4>7929978</vt:i4>
      </vt:variant>
      <vt:variant>
        <vt:i4>0</vt:i4>
      </vt:variant>
      <vt:variant>
        <vt:i4>0</vt:i4>
      </vt:variant>
      <vt:variant>
        <vt:i4>5</vt:i4>
      </vt:variant>
      <vt:variant>
        <vt:lpwstr>http://www.ods.ohio-state.edu/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Access Study Abroad Course Proposal</dc:title>
  <dc:subject/>
  <dc:creator>cohums</dc:creator>
  <cp:keywords/>
  <dc:description/>
  <cp:lastModifiedBy>cohums</cp:lastModifiedBy>
  <cp:revision>20</cp:revision>
  <dcterms:created xsi:type="dcterms:W3CDTF">2012-03-19T14:31:00Z</dcterms:created>
  <dcterms:modified xsi:type="dcterms:W3CDTF">2012-05-17T19:47:00Z</dcterms:modified>
</cp:coreProperties>
</file>